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4" w:type="dxa"/>
        <w:jc w:val="center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5442"/>
        <w:gridCol w:w="5442"/>
      </w:tblGrid>
      <w:tr w:rsidR="00B02CEC" w:rsidRPr="0032302C" w:rsidTr="00994241">
        <w:trPr>
          <w:trHeight w:val="3852"/>
          <w:tblCellSpacing w:w="0" w:type="dxa"/>
          <w:jc w:val="center"/>
        </w:trPr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2CEC" w:rsidRPr="0032302C" w:rsidRDefault="00B02CEC" w:rsidP="009942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РОЗГЛЯНУТО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B02CEC" w:rsidRPr="0032302C" w:rsidRDefault="00B02CEC" w:rsidP="009942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02CEC" w:rsidRPr="0032302C" w:rsidRDefault="00B02CEC" w:rsidP="0099424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засіданні педагогічної ради</w:t>
            </w:r>
          </w:p>
          <w:p w:rsidR="00B02CEC" w:rsidRPr="0032302C" w:rsidRDefault="00B02CEC" w:rsidP="0099424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 П(ПТ)О «Харківське вище професійне училище швейного виробництва та побуту»</w:t>
            </w:r>
          </w:p>
          <w:p w:rsidR="009C1540" w:rsidRDefault="00B02CEC" w:rsidP="009C15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 від</w:t>
            </w:r>
          </w:p>
          <w:p w:rsidR="00B02CEC" w:rsidRPr="0032302C" w:rsidRDefault="00B02CEC" w:rsidP="009C154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C1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230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серпня 202</w:t>
            </w:r>
            <w:r w:rsidR="0006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№1</w:t>
            </w:r>
          </w:p>
        </w:tc>
        <w:tc>
          <w:tcPr>
            <w:tcW w:w="5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02CEC" w:rsidRPr="0032302C" w:rsidRDefault="00B02CEC" w:rsidP="009942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ЗАТВЕРДЖУЮ</w:t>
            </w:r>
          </w:p>
          <w:p w:rsidR="00B02CEC" w:rsidRPr="0032302C" w:rsidRDefault="00B02CEC" w:rsidP="009942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02CEC" w:rsidRPr="0032302C" w:rsidRDefault="00B02CEC" w:rsidP="009942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ДЗ П(ПТ)О</w:t>
            </w:r>
          </w:p>
          <w:p w:rsidR="00B02CEC" w:rsidRPr="0032302C" w:rsidRDefault="00B02CEC" w:rsidP="009942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«Харківське вище професійне училище швейного виробництва та побуту»</w:t>
            </w:r>
          </w:p>
          <w:p w:rsidR="00B02CEC" w:rsidRPr="0032302C" w:rsidRDefault="00B02CEC" w:rsidP="0099424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_____________Н. В. Батраченко</w:t>
            </w:r>
          </w:p>
          <w:p w:rsidR="00B02CEC" w:rsidRPr="0032302C" w:rsidRDefault="00B02CEC" w:rsidP="0006445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9C1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23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серпня 202</w:t>
            </w:r>
            <w:r w:rsidR="000644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3230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</w:rPr>
      </w:pP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2CEC" w:rsidRPr="0061626E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26E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61626E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</w:p>
    <w:p w:rsidR="00B02CEC" w:rsidRPr="0061626E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26E">
        <w:rPr>
          <w:rFonts w:ascii="Times New Roman" w:hAnsi="Times New Roman" w:cs="Times New Roman"/>
          <w:b/>
          <w:sz w:val="28"/>
          <w:szCs w:val="28"/>
          <w:lang w:val="uk-UA"/>
        </w:rPr>
        <w:t>ДЕРЖАВНОГО ЗАКЛАДУ</w:t>
      </w:r>
    </w:p>
    <w:p w:rsidR="00B02CEC" w:rsidRPr="0061626E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26E">
        <w:rPr>
          <w:rFonts w:ascii="Times New Roman" w:hAnsi="Times New Roman" w:cs="Times New Roman"/>
          <w:b/>
          <w:sz w:val="28"/>
          <w:szCs w:val="28"/>
          <w:lang w:val="uk-UA"/>
        </w:rPr>
        <w:t>ПРОФЕСІЙНОЇ (ПРОФЕСІЙНО-ТЕХНІЧНОЇ) ОСВІТИ</w:t>
      </w:r>
    </w:p>
    <w:p w:rsidR="00B02CEC" w:rsidRPr="0061626E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26E">
        <w:rPr>
          <w:rFonts w:ascii="Times New Roman" w:hAnsi="Times New Roman" w:cs="Times New Roman"/>
          <w:b/>
          <w:sz w:val="28"/>
          <w:szCs w:val="28"/>
          <w:lang w:val="uk-UA"/>
        </w:rPr>
        <w:t>«ХАРКІВСЬКЕ ВИЩЕ ПРОФЕСІЙНЕ УЧИЛИЩЕ</w:t>
      </w:r>
    </w:p>
    <w:p w:rsidR="00B02CEC" w:rsidRPr="0061626E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26E">
        <w:rPr>
          <w:rFonts w:ascii="Times New Roman" w:hAnsi="Times New Roman" w:cs="Times New Roman"/>
          <w:b/>
          <w:sz w:val="28"/>
          <w:szCs w:val="28"/>
          <w:lang w:val="uk-UA"/>
        </w:rPr>
        <w:t>ШВЕЙНОГО ВИРОБНИЦТВА ТА ПОБУТУ»</w:t>
      </w:r>
    </w:p>
    <w:p w:rsidR="00B02CEC" w:rsidRPr="0061626E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26E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06445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1626E">
        <w:rPr>
          <w:rFonts w:ascii="Times New Roman" w:hAnsi="Times New Roman" w:cs="Times New Roman"/>
          <w:b/>
          <w:sz w:val="28"/>
          <w:szCs w:val="28"/>
          <w:lang w:val="uk-UA"/>
        </w:rPr>
        <w:t>/202</w:t>
      </w:r>
      <w:r w:rsidR="0006445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6162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02CEC" w:rsidRPr="0032302C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>м. Харків</w:t>
      </w:r>
    </w:p>
    <w:p w:rsidR="00B02CEC" w:rsidRPr="00BF426F" w:rsidRDefault="00B02CEC" w:rsidP="00B02CEC">
      <w:pPr>
        <w:rPr>
          <w:b/>
          <w:lang w:val="uk-UA"/>
        </w:rPr>
      </w:pPr>
    </w:p>
    <w:p w:rsidR="00B02CEC" w:rsidRPr="00BF426F" w:rsidRDefault="00B02CEC" w:rsidP="00B02CEC">
      <w:pPr>
        <w:rPr>
          <w:b/>
          <w:lang w:val="uk-UA"/>
        </w:rPr>
      </w:pPr>
    </w:p>
    <w:p w:rsidR="00B02CEC" w:rsidRPr="00BF426F" w:rsidRDefault="00B02CEC" w:rsidP="00B02CEC">
      <w:pPr>
        <w:rPr>
          <w:b/>
          <w:lang w:val="uk-UA"/>
        </w:rPr>
      </w:pPr>
    </w:p>
    <w:p w:rsidR="00B02CEC" w:rsidRPr="00BF426F" w:rsidRDefault="00B02CEC" w:rsidP="00B02CEC">
      <w:pPr>
        <w:rPr>
          <w:rFonts w:ascii="Calibri" w:hAnsi="Calibri" w:cs="Calibri"/>
          <w:b/>
          <w:lang w:val="uk-UA"/>
        </w:rPr>
      </w:pPr>
    </w:p>
    <w:p w:rsidR="00B02CEC" w:rsidRPr="0032302C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64451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302C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2CEC" w:rsidRPr="0032302C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>З М І С Т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</w:rPr>
        <w:br/>
      </w: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           Вступ</w:t>
      </w:r>
      <w:r w:rsidRPr="00323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32302C">
        <w:rPr>
          <w:rFonts w:ascii="Times New Roman" w:hAnsi="Times New Roman" w:cs="Times New Roman"/>
          <w:sz w:val="28"/>
          <w:szCs w:val="28"/>
        </w:rPr>
        <w:t xml:space="preserve"> </w:t>
      </w:r>
      <w:r w:rsidRPr="0032302C">
        <w:rPr>
          <w:rFonts w:ascii="Times New Roman" w:hAnsi="Times New Roman" w:cs="Times New Roman"/>
          <w:sz w:val="28"/>
          <w:szCs w:val="28"/>
          <w:lang w:val="uk-UA"/>
        </w:rPr>
        <w:t>стор. 3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>1.Організаційні заходи                                                                                 2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>2.Теоретична підготовка                                                                              2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>3.Професійно-практична підготовка                                                           3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>4.Виховна робота                                                                                           3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>5.Фізична підготовка                                                                                     5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6.Контроль за організацією навчально-виробничого процесу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7.Методична робота                                                                                       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66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8.Підвищення кваліфікації педагогічних працівників                               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75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9.Охорона праці                                                                                              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79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10.Удосконалення навчально-матеріальної бази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86</w:t>
      </w:r>
    </w:p>
    <w:p w:rsidR="00B02CEC" w:rsidRPr="0032302C" w:rsidRDefault="00B02CEC" w:rsidP="00B02CE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11.Професійно-орієнтаційна робота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>89</w:t>
      </w:r>
    </w:p>
    <w:p w:rsidR="00B02CEC" w:rsidRPr="0032302C" w:rsidRDefault="00B02CEC" w:rsidP="00B02CE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12.Фінансово-господарська та навчально-виробнича діяльність             </w:t>
      </w:r>
      <w:r w:rsidR="00F11E38">
        <w:rPr>
          <w:rFonts w:ascii="Times New Roman" w:hAnsi="Times New Roman" w:cs="Times New Roman"/>
          <w:sz w:val="28"/>
          <w:szCs w:val="28"/>
          <w:lang w:val="uk-UA"/>
        </w:rPr>
        <w:t xml:space="preserve"> 94</w:t>
      </w:r>
      <w:r w:rsidRPr="003230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2CEC" w:rsidRPr="00B87DE6" w:rsidRDefault="00B02CEC" w:rsidP="00B02CEC"/>
    <w:p w:rsidR="00B02CEC" w:rsidRPr="00B87DE6" w:rsidRDefault="00B02CEC" w:rsidP="00B02CEC">
      <w:pPr>
        <w:rPr>
          <w:lang w:val="uk-UA"/>
        </w:rPr>
      </w:pPr>
    </w:p>
    <w:p w:rsidR="00B02CEC" w:rsidRPr="00B87DE6" w:rsidRDefault="00B02CEC" w:rsidP="00B02CEC">
      <w:pPr>
        <w:rPr>
          <w:lang w:val="uk-UA"/>
        </w:rPr>
      </w:pPr>
    </w:p>
    <w:p w:rsidR="00B02CEC" w:rsidRPr="005D42BE" w:rsidRDefault="00B02CEC" w:rsidP="00B02CEC"/>
    <w:p w:rsidR="00B02CEC" w:rsidRPr="00F037A8" w:rsidRDefault="00B02CEC" w:rsidP="00B02CEC"/>
    <w:p w:rsidR="00B02CEC" w:rsidRPr="00F037A8" w:rsidRDefault="00B02CEC" w:rsidP="00B02CEC"/>
    <w:p w:rsidR="00B02CEC" w:rsidRPr="00F037A8" w:rsidRDefault="00B02CEC" w:rsidP="00B02CEC"/>
    <w:p w:rsidR="00B02CEC" w:rsidRPr="00F037A8" w:rsidRDefault="00B02CEC" w:rsidP="00B02CEC"/>
    <w:p w:rsidR="00B02CEC" w:rsidRPr="00F037A8" w:rsidRDefault="00B02CEC" w:rsidP="00B02CEC"/>
    <w:p w:rsidR="00B02CEC" w:rsidRPr="00B87DE6" w:rsidRDefault="00B02CEC" w:rsidP="00B02CEC">
      <w:pPr>
        <w:rPr>
          <w:lang w:val="uk-UA"/>
        </w:rPr>
      </w:pPr>
    </w:p>
    <w:p w:rsidR="00B02CEC" w:rsidRPr="00B87DE6" w:rsidRDefault="00B02CEC" w:rsidP="00B02CEC">
      <w:pPr>
        <w:rPr>
          <w:lang w:val="uk-UA"/>
        </w:rPr>
      </w:pPr>
    </w:p>
    <w:p w:rsidR="00B02CEC" w:rsidRPr="00F037A8" w:rsidRDefault="00B02CEC" w:rsidP="00B02CEC"/>
    <w:p w:rsidR="00064451" w:rsidRDefault="00064451" w:rsidP="00B02CE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2CEC" w:rsidRPr="00FE361E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ВСТУП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>Державний заклад професійної (професійно-технічної) освіти «Харківське вище професійне училище швейного виробництва та побуту» є одним із провідних навчальних закладів у сфері професійної освіти Харківщини. Заснований у 1944 році, наш заклад має багату історію та традиції, що сприяють підготовці висококваліфікованих фахівців для швейної та побутової галузей.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az-Cyrl-AZ"/>
        </w:rPr>
        <w:t xml:space="preserve">Метою нашої діяльності є забезпечення якісної професійної підготовки учнів, розвиток їхніх творчих здібностей та формування конкурентоспроможних спеціалістів, здатних успішно працювати в умовах сучасного ринку праці. Училище пропонує навчання за різними спеціальностями, такими як 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 Майстер з пошиття одягу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 xml:space="preserve">, </w:t>
      </w:r>
      <w:r w:rsidR="000349AA">
        <w:rPr>
          <w:rFonts w:ascii="Times New Roman" w:hAnsi="Times New Roman" w:cs="Times New Roman"/>
          <w:sz w:val="28"/>
          <w:szCs w:val="28"/>
          <w:lang w:val="az-Cyrl-AZ"/>
        </w:rPr>
        <w:t>Швачка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>,</w:t>
      </w:r>
      <w:r>
        <w:rPr>
          <w:rFonts w:ascii="Times New Roman" w:hAnsi="Times New Roman" w:cs="Times New Roman"/>
          <w:sz w:val="28"/>
          <w:szCs w:val="28"/>
          <w:lang w:val="az-Cyrl-AZ"/>
        </w:rPr>
        <w:t xml:space="preserve"> Кравець-закрйник.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 xml:space="preserve"> У 202</w:t>
      </w:r>
      <w:r w:rsidR="000349AA">
        <w:rPr>
          <w:rFonts w:ascii="Times New Roman" w:hAnsi="Times New Roman" w:cs="Times New Roman"/>
          <w:sz w:val="28"/>
          <w:szCs w:val="28"/>
          <w:lang w:val="az-Cyrl-AZ"/>
        </w:rPr>
        <w:t>5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>/202</w:t>
      </w:r>
      <w:r w:rsidR="000349AA">
        <w:rPr>
          <w:rFonts w:ascii="Times New Roman" w:hAnsi="Times New Roman" w:cs="Times New Roman"/>
          <w:sz w:val="28"/>
          <w:szCs w:val="28"/>
          <w:lang w:val="az-Cyrl-AZ"/>
        </w:rPr>
        <w:t>6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 xml:space="preserve"> навчальному році ми продовжимо впроваджувати інноваційні методики навчання, розширювати матеріально-технічну базу та зміцнювати співпрацю з роботодавцями для забезпечення практичної підготовки </w:t>
      </w:r>
      <w:r>
        <w:rPr>
          <w:rFonts w:ascii="Times New Roman" w:hAnsi="Times New Roman" w:cs="Times New Roman"/>
          <w:sz w:val="28"/>
          <w:szCs w:val="28"/>
          <w:lang w:val="az-Cyrl-AZ"/>
        </w:rPr>
        <w:t>здобувачів освіти</w:t>
      </w:r>
      <w:r w:rsidRPr="009F4679">
        <w:rPr>
          <w:rFonts w:ascii="Times New Roman" w:hAnsi="Times New Roman" w:cs="Times New Roman"/>
          <w:sz w:val="28"/>
          <w:szCs w:val="28"/>
          <w:lang w:val="az-Cyrl-AZ"/>
        </w:rPr>
        <w:t>. Особливу увагу буде приділено розвитку професійних компетенцій, підвищенню рівня викладання та створенню сприятливих умов для навчання та виховання молоді.</w:t>
      </w:r>
    </w:p>
    <w:p w:rsidR="00B02CEC" w:rsidRPr="009F4679" w:rsidRDefault="00534BC8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Освітній процес у ДЗ</w:t>
      </w:r>
      <w:r w:rsidR="00B02CEC" w:rsidRPr="009F4679">
        <w:rPr>
          <w:rFonts w:ascii="Times New Roman" w:hAnsi="Times New Roman" w:cs="Times New Roman"/>
          <w:sz w:val="28"/>
          <w:szCs w:val="28"/>
          <w:lang w:val="uk-UA"/>
        </w:rPr>
        <w:t>П(ПТ)О ХВПУ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CEC"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ШВП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B02CEC" w:rsidRPr="009F4679">
        <w:rPr>
          <w:rFonts w:ascii="Times New Roman" w:hAnsi="Times New Roman" w:cs="Times New Roman"/>
          <w:sz w:val="28"/>
          <w:szCs w:val="28"/>
          <w:lang w:val="uk-UA"/>
        </w:rPr>
        <w:t>це система організаційно-педагогічних, методичних і технічних заходів, спрямованих на реалізацію змісту і завдань ступеневої професійної (професійно-технічної) освіти відповідно до стандартів освіти/освітніх програм.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Освітній процес здійснюється згідно наступних законодавчих та нормативних актів України: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Конституція України 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Закон України «Про освіту» від 05.09.2017 №2145-VIII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Закон України «Про професійно-технічну освіту» від 10.02.1998 №103/98-ВР (із змінами)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«Про </w:t>
      </w:r>
      <w:r w:rsidR="00534BC8">
        <w:rPr>
          <w:rFonts w:ascii="Times New Roman" w:hAnsi="Times New Roman" w:cs="Times New Roman"/>
          <w:sz w:val="28"/>
          <w:szCs w:val="28"/>
          <w:lang w:val="uk-UA"/>
        </w:rPr>
        <w:t xml:space="preserve">повну 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загальну середню освіту»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Закон України «Про забезпечення функціонування української мови як державної» 2704—VIII від 25.04.2019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Укази Президента України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Накази МОН України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Листи МОН України</w:t>
      </w:r>
    </w:p>
    <w:p w:rsidR="00213175" w:rsidRDefault="00B02CEC" w:rsidP="0021317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Науково - методичного центру професійно - технічної освіти у Харківській області.</w:t>
      </w:r>
    </w:p>
    <w:p w:rsidR="00213175" w:rsidRDefault="00B02CEC" w:rsidP="002131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3175">
        <w:rPr>
          <w:rFonts w:ascii="Times New Roman" w:hAnsi="Times New Roman" w:cs="Times New Roman"/>
          <w:sz w:val="28"/>
          <w:szCs w:val="28"/>
          <w:lang w:val="az-Cyrl-AZ"/>
        </w:rPr>
        <w:t xml:space="preserve">      </w:t>
      </w:r>
      <w:r w:rsidR="000349AA" w:rsidRPr="00213175">
        <w:rPr>
          <w:rFonts w:ascii="Times New Roman" w:hAnsi="Times New Roman" w:cs="Times New Roman"/>
          <w:sz w:val="28"/>
          <w:szCs w:val="28"/>
          <w:lang w:val="uk-UA"/>
        </w:rPr>
        <w:t>Метою нашої діяльності є створення умов для гармонійного розвитку кожного здобувача освіти, поєднання високої професійної підготовки з формуванням ключових компетентностей, необхідних у сучасному світі.</w:t>
      </w:r>
      <w:r w:rsidR="002131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49AA"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>У 202</w:t>
      </w:r>
      <w:r w:rsid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0349AA"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>/202</w:t>
      </w:r>
      <w:r w:rsid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0349AA"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навчальному році освітній процес буде організовано з використанням дистанційної форм</w:t>
      </w:r>
      <w:r w:rsid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0349AA"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навчання, що забезпечує мобільність, доступність та можливість адаптації до різних життєвих ситуацій. Важливим напрямом роботи є активне впровадження цифрових технологій у навчання, що сприятиме підвищенню його ефективності та розвитку інформаційної грамотності здобувачів освіти.</w:t>
      </w:r>
    </w:p>
    <w:p w:rsidR="000349AA" w:rsidRPr="000349AA" w:rsidRDefault="000349AA" w:rsidP="002131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Разом з цим ми гарантуємо належний рівень безпеки </w:t>
      </w:r>
      <w:r w:rsid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0349AA">
        <w:rPr>
          <w:rFonts w:ascii="Times New Roman" w:eastAsia="Times New Roman" w:hAnsi="Times New Roman" w:cs="Times New Roman"/>
          <w:sz w:val="28"/>
          <w:szCs w:val="28"/>
          <w:lang w:val="uk-UA"/>
        </w:rPr>
        <w:t>сіх учасників освітнього процесу, дотримуючись вимог охорони праці, санітарно-гігієнічних норм та рекомендацій щодо організації навчання в умовах воєнного стану.</w:t>
      </w:r>
    </w:p>
    <w:p w:rsidR="00B02CEC" w:rsidRPr="009F4679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06E05">
        <w:rPr>
          <w:rFonts w:ascii="Times New Roman" w:hAnsi="Times New Roman" w:cs="Times New Roman"/>
          <w:sz w:val="28"/>
          <w:szCs w:val="28"/>
          <w:lang w:val="uk-UA"/>
        </w:rPr>
        <w:t>Освітній процес у ДЗ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П(ПТ)О «ХВПУШВП» ґрунтується на принципах гуманістичної особистісно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орієнтованої педагогіки, демократизму, незалежності від політичних, громадських, релігійних об'єднань, спільній діяльності педагогічних працівників, здобувачів освіти, батьків або осіб, які їх замінюють, колективів підприємств, установ та організацій, і включає природничо-математичну, гуманітарну, фізичну, загально - професійну, професійно-теоретичну, професійно-практичну підготовку, здобуття кваліфікацій за компетентностями, а також виховну роботу зі здобувачами освіти.</w:t>
      </w:r>
    </w:p>
    <w:p w:rsidR="00B02CEC" w:rsidRPr="009F4679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534BC8">
        <w:rPr>
          <w:rFonts w:ascii="Times New Roman" w:hAnsi="Times New Roman" w:cs="Times New Roman"/>
          <w:sz w:val="28"/>
          <w:szCs w:val="28"/>
          <w:lang w:val="uk-UA"/>
        </w:rPr>
        <w:t>План роботи ДЗ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П(ПТ)О «ХВПУ</w:t>
      </w:r>
      <w:r w:rsidR="00534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ШВП» є первинним документом, що визначає основні напрями діяльності училища і проблеми, над якими працюватиме педагогічний колектив у 202</w:t>
      </w:r>
      <w:r w:rsidR="0021317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1317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році, визначає єдину систему організації та обліку освітнього процесу, порядку проведення поточного, тематичного, проміжного і вихідного контролю рівня знань, умінь та навичок компетентностей здобувачів освіти, їх кваліфікаційної атестації. </w:t>
      </w:r>
    </w:p>
    <w:p w:rsidR="00B02CEC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F467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1317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1317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нажаль, </w:t>
      </w:r>
      <w:r w:rsidRPr="009F4679">
        <w:rPr>
          <w:rFonts w:ascii="Times New Roman" w:hAnsi="Times New Roman" w:cs="Times New Roman"/>
          <w:sz w:val="28"/>
          <w:szCs w:val="28"/>
          <w:lang w:val="uk-UA"/>
        </w:rPr>
        <w:t xml:space="preserve">залишався періодом війни, важким періодом для учнів та педагогічних працівників. </w:t>
      </w:r>
      <w:r w:rsidRPr="009F46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Сучасні зміни та процеси, які відбуваються в нашій державі, мають колосальний вплив на кожну галузь. Війна змусила переглянути засадничі та світоглядні позиції кожного українця. </w:t>
      </w:r>
    </w:p>
    <w:p w:rsidR="00B02CEC" w:rsidRPr="002A5863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86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</w:t>
      </w:r>
      <w:r w:rsidRPr="002A5863">
        <w:rPr>
          <w:rFonts w:ascii="Times New Roman" w:hAnsi="Times New Roman" w:cs="Times New Roman"/>
          <w:sz w:val="28"/>
          <w:szCs w:val="28"/>
          <w:lang w:val="uk-UA"/>
        </w:rPr>
        <w:t>умовах воєнного стану освіта в Україні зазнала значних змін, що вимагають нових підходів та рішень. Основними викликами стали забезпечення безпеки учасників освітнього процесу, збереження якості освіти та адаптація до нових реалій. </w:t>
      </w:r>
      <w:hyperlink r:id="rId7" w:tgtFrame="_blank" w:history="1">
        <w:r w:rsidRPr="002A5863">
          <w:rPr>
            <w:rFonts w:ascii="Times New Roman" w:hAnsi="Times New Roman" w:cs="Times New Roman"/>
            <w:sz w:val="28"/>
            <w:szCs w:val="28"/>
            <w:lang w:val="uk-UA"/>
          </w:rPr>
          <w:t>Важливим аспектом є інтеграція сучасних технологій та дистанційного навчання, що дозволяє продовжувати освітній процес навіть у складних умовах</w:t>
        </w:r>
      </w:hyperlink>
      <w:r w:rsidRPr="002A586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2CEC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863">
        <w:rPr>
          <w:rFonts w:ascii="Times New Roman" w:hAnsi="Times New Roman" w:cs="Times New Roman"/>
          <w:sz w:val="28"/>
          <w:szCs w:val="28"/>
          <w:lang w:val="uk-UA"/>
        </w:rPr>
        <w:t xml:space="preserve">Наш заклад активно впроваджує інноваційні методики навчання, що включають використання цифрових платформ, онлайн-ресурсів та інтерактивних методів викладання. Це сприяє не лише збереженню якості освіти, але й розвитку цифрових компетенцій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2A5863">
        <w:rPr>
          <w:rFonts w:ascii="Times New Roman" w:hAnsi="Times New Roman" w:cs="Times New Roman"/>
          <w:sz w:val="28"/>
          <w:szCs w:val="28"/>
          <w:lang w:val="uk-UA"/>
        </w:rPr>
        <w:t>, що є важливим у сучасному світі.</w:t>
      </w:r>
    </w:p>
    <w:p w:rsidR="00B02CEC" w:rsidRPr="00213175" w:rsidRDefault="00B02CEC" w:rsidP="00B02CEC">
      <w:pPr>
        <w:shd w:val="clear" w:color="auto" w:fill="FFFFFF"/>
        <w:spacing w:before="144" w:after="0" w:line="36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 xml:space="preserve">Викладачі загально-професійної підготовки використовують такі ресурси: </w:t>
      </w:r>
      <w:r w:rsidRPr="00213175">
        <w:rPr>
          <w:rFonts w:ascii="Times New Roman" w:hAnsi="Times New Roman" w:cs="Times New Roman"/>
          <w:sz w:val="28"/>
          <w:szCs w:val="28"/>
          <w:lang w:val="uk-UA"/>
        </w:rPr>
        <w:t>Е</w:t>
      </w:r>
      <w:hyperlink r:id="rId8" w:tgtFrame="_blank" w:history="1">
        <w:r w:rsidRPr="00213175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dEra</w:t>
        </w:r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hyperlink r:id="rId9" w:history="1">
        <w:r w:rsidRPr="00213175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Освіторія</w:t>
        </w:r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hyperlink r:id="rId10" w:history="1">
        <w:r w:rsidRPr="00213175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На Урок</w:t>
        </w:r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70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Викладачі професійно-теоретичної підготовки  та майстри виробничого навчання </w:t>
      </w:r>
      <w:r w:rsidR="00534BC8">
        <w:rPr>
          <w:rFonts w:ascii="Times New Roman" w:hAnsi="Times New Roman" w:cs="Times New Roman"/>
          <w:sz w:val="28"/>
          <w:szCs w:val="28"/>
          <w:lang w:val="uk-UA"/>
        </w:rPr>
        <w:t>користуються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4BC8">
        <w:rPr>
          <w:rFonts w:ascii="Times New Roman" w:hAnsi="Times New Roman" w:cs="Times New Roman"/>
          <w:sz w:val="28"/>
          <w:szCs w:val="28"/>
          <w:lang w:val="uk-UA"/>
        </w:rPr>
        <w:t xml:space="preserve">платформою «Профтехосвіта онлайн», </w:t>
      </w:r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Y</w:t>
      </w:r>
      <w:hyperlink r:id="rId11" w:tgtFrame="_blank" w:history="1">
        <w:r w:rsidRPr="00213175">
          <w:rPr>
            <w:rFonts w:ascii="Times New Roman" w:eastAsia="Times New Roman" w:hAnsi="Times New Roman" w:cs="Times New Roman"/>
            <w:bCs/>
            <w:sz w:val="28"/>
            <w:szCs w:val="28"/>
            <w:lang w:val="uk-UA"/>
          </w:rPr>
          <w:t>ouTube</w:t>
        </w:r>
      </w:hyperlink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Pr="0021317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hyperlink r:id="rId12" w:tgtFrame="_blank" w:history="1">
        <w:r w:rsidRPr="00213175">
          <w:rPr>
            <w:rStyle w:val="a6"/>
            <w:rFonts w:ascii="Times New Roman" w:hAnsi="Times New Roman" w:cs="Times New Roman"/>
            <w:b w:val="0"/>
            <w:sz w:val="28"/>
            <w:szCs w:val="28"/>
          </w:rPr>
          <w:t>Moodle</w:t>
        </w:r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hyperlink r:id="rId13" w:history="1">
        <w:r w:rsidRPr="00213175">
          <w:rPr>
            <w:rStyle w:val="a6"/>
            <w:rFonts w:ascii="Times New Roman" w:hAnsi="Times New Roman" w:cs="Times New Roman"/>
            <w:b w:val="0"/>
            <w:sz w:val="28"/>
            <w:szCs w:val="28"/>
            <w:lang w:val="uk-UA"/>
          </w:rPr>
          <w:t>На Урок</w:t>
        </w:r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13175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hyperlink r:id="rId14" w:history="1">
        <w:r w:rsidRPr="00213175">
          <w:rPr>
            <w:rStyle w:val="a6"/>
            <w:rFonts w:ascii="Times New Roman" w:hAnsi="Times New Roman" w:cs="Times New Roman"/>
            <w:b w:val="0"/>
            <w:sz w:val="28"/>
            <w:szCs w:val="28"/>
            <w:lang w:val="uk-UA"/>
          </w:rPr>
          <w:t>Всеосвіта</w:t>
        </w:r>
      </w:hyperlink>
      <w:r w:rsidRPr="0021317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B02CEC" w:rsidRPr="00213175" w:rsidRDefault="00B02CEC" w:rsidP="00B02CEC">
      <w:pPr>
        <w:pStyle w:val="a3"/>
        <w:spacing w:before="0" w:beforeAutospacing="0" w:after="0" w:line="360" w:lineRule="auto"/>
        <w:jc w:val="both"/>
        <w:rPr>
          <w:b w:val="0"/>
          <w:sz w:val="28"/>
          <w:szCs w:val="28"/>
          <w:lang w:val="uk-UA"/>
        </w:rPr>
      </w:pPr>
      <w:r w:rsidRPr="002A5863">
        <w:rPr>
          <w:b w:val="0"/>
          <w:color w:val="111111"/>
          <w:sz w:val="28"/>
          <w:szCs w:val="28"/>
          <w:lang w:val="uk-UA"/>
        </w:rPr>
        <w:t>Умови воєнного стану в Україні з 24 лютого 2022 року унеможливлюють очне навчання здобувачів освіти. Тому в ДЗПТО дистанційне навчання стало єдиною доступною формою освіти. </w:t>
      </w:r>
      <w:hyperlink r:id="rId15" w:history="1">
        <w:r w:rsidRPr="00213175">
          <w:rPr>
            <w:rStyle w:val="aa"/>
            <w:b w:val="0"/>
            <w:color w:val="auto"/>
            <w:sz w:val="28"/>
            <w:szCs w:val="28"/>
            <w:u w:val="none"/>
            <w:lang w:val="uk-UA"/>
          </w:rPr>
          <w:t xml:space="preserve">Згідно з Законом України “Про освіту”, здобувачам освіти, які в умовах воєнного стану, надзвичайної ситуації або надзвичайного стану в Україні чи окремих її місцевостях, оголошених у встановленому порядку (особливий період), були вимушені змінити місце проживання (перебування), залишити робоче місце, місце навчання, незалежно </w:t>
        </w:r>
        <w:r w:rsidRPr="00213175">
          <w:rPr>
            <w:rStyle w:val="aa"/>
            <w:b w:val="0"/>
            <w:color w:val="auto"/>
            <w:sz w:val="28"/>
            <w:szCs w:val="28"/>
            <w:u w:val="none"/>
            <w:lang w:val="uk-UA"/>
          </w:rPr>
          <w:lastRenderedPageBreak/>
          <w:t>від місця їх проживання (перебування), гарантується організація освітнього процесу в дистанційній формі або в будь-якій іншій формі, що є найбільш безпечною для його учасників </w:t>
        </w:r>
      </w:hyperlink>
      <w:r w:rsidRPr="00213175">
        <w:rPr>
          <w:b w:val="0"/>
          <w:sz w:val="28"/>
          <w:szCs w:val="28"/>
          <w:lang w:val="uk-UA"/>
        </w:rPr>
        <w:t>.</w:t>
      </w:r>
    </w:p>
    <w:p w:rsidR="00213175" w:rsidRPr="00213175" w:rsidRDefault="00213175" w:rsidP="00751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Дистанційна форма навчання не є заміною очного освітнього процесу, проте в умовах воєнного стану вона виступає вимушеним і водночас ефективним засобом забезпечення безперервності освіти.</w:t>
      </w:r>
    </w:p>
    <w:p w:rsidR="00213175" w:rsidRPr="00213175" w:rsidRDefault="00213175" w:rsidP="00751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Одним із ключових напрямів роботи є надання психологічної підтримки здобувачам освіти та педагогічним працівникам. Адже збереження емоційної рівноваги та психологічного здоров’я всіх учасників освітнього процесу сьогодні є не менш важливим, ніж засвоєння навчального матеріалу. Для цього організовуються консультації, тренінги та інші заходи, спрямовані на підтримку психічного благополуччя.</w:t>
      </w:r>
    </w:p>
    <w:p w:rsidR="00213175" w:rsidRPr="00213175" w:rsidRDefault="00213175" w:rsidP="00751B6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13175">
        <w:rPr>
          <w:rFonts w:ascii="Times New Roman" w:eastAsia="Times New Roman" w:hAnsi="Times New Roman" w:cs="Times New Roman"/>
          <w:sz w:val="28"/>
          <w:szCs w:val="28"/>
          <w:lang w:val="uk-UA"/>
        </w:rPr>
        <w:t>Особливої уваги потребує питання безпеки під час онлайн-занять. У випадках оголошення повітряної тривоги освітній процес негайно призупиняється, щоб кожен учасник мав змогу перейти до визначеного родиною безпечного місця. Такий підхід дозволяє поєднувати навчання з дотриманням правил безпеки, що є пріоритетом у воєнний час.</w:t>
      </w:r>
    </w:p>
    <w:p w:rsidR="00B02CEC" w:rsidRPr="00751B6B" w:rsidRDefault="00B02CEC" w:rsidP="00751B6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3659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Навчально-виробнича діяльність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: включає практичну і професійну підготовку здо</w:t>
      </w:r>
      <w:r w:rsidR="00534BC8">
        <w:rPr>
          <w:rFonts w:ascii="Times New Roman" w:hAnsi="Times New Roman" w:cs="Times New Roman"/>
          <w:sz w:val="28"/>
          <w:szCs w:val="28"/>
          <w:lang w:val="uk-UA"/>
        </w:rPr>
        <w:t xml:space="preserve">бувачів освіти у 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майстер</w:t>
      </w:r>
      <w:r w:rsidR="00534BC8">
        <w:rPr>
          <w:rFonts w:ascii="Times New Roman" w:hAnsi="Times New Roman" w:cs="Times New Roman"/>
          <w:sz w:val="28"/>
          <w:szCs w:val="28"/>
          <w:lang w:val="uk-UA"/>
        </w:rPr>
        <w:t>нях та на</w:t>
      </w:r>
      <w:r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підприємствах.</w:t>
      </w:r>
    </w:p>
    <w:p w:rsidR="00721C7E" w:rsidRDefault="00534BC8" w:rsidP="00B02CEC">
      <w:pPr>
        <w:spacing w:line="36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ДЗ</w:t>
      </w:r>
      <w:r w:rsidR="00721C7E" w:rsidRPr="00721C7E">
        <w:rPr>
          <w:rFonts w:ascii="Times New Roman" w:hAnsi="Times New Roman" w:cs="Times New Roman"/>
          <w:sz w:val="28"/>
          <w:szCs w:val="28"/>
          <w:lang w:val="uk-UA"/>
        </w:rPr>
        <w:t>П(ПТ)О «ХВПУ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1C7E" w:rsidRPr="00721C7E">
        <w:rPr>
          <w:rFonts w:ascii="Times New Roman" w:hAnsi="Times New Roman" w:cs="Times New Roman"/>
          <w:sz w:val="28"/>
          <w:szCs w:val="28"/>
          <w:lang w:val="uk-UA"/>
        </w:rPr>
        <w:t>ШВП» забезпечує організацію практичних занять та інших форм навчання, орієнтованих на формування професійних умінь і навичок здобувачів освіти. Навчально-виробнича діяльність закладу спрямована на якісну підготовку майбутніх фахівців шляхом ефективного поєднання теоретичних знань із практичною підготовкою, що є ключовою складовою професійної освіти</w:t>
      </w:r>
      <w:r w:rsidR="00721C7E" w:rsidRPr="00721C7E">
        <w:rPr>
          <w:lang w:val="uk-UA"/>
        </w:rPr>
        <w:t>.</w:t>
      </w:r>
    </w:p>
    <w:p w:rsidR="00B02CEC" w:rsidRPr="00893659" w:rsidRDefault="00534BC8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BC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02CEC" w:rsidRPr="00534BC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51B6B" w:rsidRPr="00534BC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02CEC" w:rsidRPr="00534BC8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51B6B" w:rsidRPr="00534BC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02CEC" w:rsidRPr="00534BC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показник успішності по училищу становив 9</w:t>
      </w:r>
      <w:r w:rsidR="002F6377" w:rsidRPr="00534BC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CEC" w:rsidRPr="00534BC8">
        <w:rPr>
          <w:rFonts w:ascii="Times New Roman" w:hAnsi="Times New Roman" w:cs="Times New Roman"/>
          <w:sz w:val="28"/>
          <w:szCs w:val="28"/>
          <w:lang w:val="uk-UA"/>
        </w:rPr>
        <w:t>%,</w:t>
      </w:r>
      <w:r w:rsidR="00B02CEC"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% якості –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2CEC"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B02CEC">
        <w:rPr>
          <w:rFonts w:ascii="Times New Roman" w:hAnsi="Times New Roman" w:cs="Times New Roman"/>
          <w:sz w:val="28"/>
          <w:szCs w:val="28"/>
          <w:lang w:val="uk-UA"/>
        </w:rPr>
        <w:t>Кращ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2CEC"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02CEC"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П-</w:t>
      </w:r>
      <w:r w:rsidR="00B02CE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2CEC" w:rsidRPr="0089365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 xml:space="preserve"> та П-1</w:t>
      </w:r>
      <w:r w:rsidR="00B02CEC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B02CEC">
        <w:rPr>
          <w:rFonts w:ascii="Times New Roman" w:hAnsi="Times New Roman" w:cs="Times New Roman"/>
          <w:sz w:val="28"/>
          <w:szCs w:val="28"/>
          <w:lang w:val="uk-UA"/>
        </w:rPr>
        <w:t xml:space="preserve"> найвищій рейтинг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2CEC"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 Нажаль умови навчання не сприяли підвищенню якості, були втрати контингенту. Питання комплектування та збереження контингенту здобувачів, систематично розглядаються на педагогічних радах та інструктивно-методичних нарадах. 1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B02C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2CEC">
        <w:rPr>
          <w:rFonts w:ascii="Times New Roman" w:hAnsi="Times New Roman" w:cs="Times New Roman"/>
          <w:sz w:val="28"/>
          <w:szCs w:val="28"/>
          <w:lang w:val="uk-UA"/>
        </w:rPr>
        <w:lastRenderedPageBreak/>
        <w:t>здобувачів освіти</w:t>
      </w:r>
      <w:r w:rsidR="00B02CEC"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виявили бажання </w:t>
      </w:r>
      <w:r w:rsidR="00B02CEC" w:rsidRPr="00593224">
        <w:rPr>
          <w:rFonts w:ascii="Times New Roman" w:hAnsi="Times New Roman" w:cs="Times New Roman"/>
          <w:sz w:val="28"/>
          <w:szCs w:val="28"/>
          <w:lang w:val="uk-UA"/>
        </w:rPr>
        <w:t xml:space="preserve">здавати </w:t>
      </w:r>
      <w:r w:rsidR="00B02CEC">
        <w:rPr>
          <w:rFonts w:ascii="Times New Roman" w:hAnsi="Times New Roman" w:cs="Times New Roman"/>
          <w:sz w:val="28"/>
          <w:szCs w:val="28"/>
          <w:lang w:val="uk-UA"/>
        </w:rPr>
        <w:t>НМТ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вступу до закладів вищої освіти</w:t>
      </w:r>
      <w:r w:rsidR="00B02C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02CEC" w:rsidRPr="008936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2CEC" w:rsidRPr="00991050" w:rsidRDefault="00B02CEC" w:rsidP="002F63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050">
        <w:rPr>
          <w:rFonts w:ascii="Times New Roman" w:hAnsi="Times New Roman" w:cs="Times New Roman"/>
          <w:sz w:val="28"/>
          <w:szCs w:val="28"/>
          <w:u w:val="single"/>
          <w:lang w:val="uk-UA"/>
        </w:rPr>
        <w:t>Виробнича практика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: Виробниче навчання і виробнича практика у всіх групах проводилися в дистанційному форматі. 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сі уроки теоретичного навчання проводились 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он-лайн через застосунки </w:t>
      </w:r>
      <w:r w:rsidRPr="00991050">
        <w:rPr>
          <w:rFonts w:ascii="Times New Roman" w:hAnsi="Times New Roman" w:cs="Times New Roman"/>
          <w:color w:val="1F2124"/>
          <w:sz w:val="28"/>
          <w:szCs w:val="28"/>
          <w:lang w:val="en-US"/>
        </w:rPr>
        <w:t>Zoom</w:t>
      </w:r>
      <w:r w:rsidRPr="00991050">
        <w:rPr>
          <w:rFonts w:ascii="Times New Roman" w:hAnsi="Times New Roman" w:cs="Times New Roman"/>
          <w:color w:val="1F2124"/>
          <w:sz w:val="28"/>
          <w:szCs w:val="28"/>
          <w:lang w:val="uk-UA"/>
        </w:rPr>
        <w:t xml:space="preserve"> та</w:t>
      </w:r>
      <w:r w:rsidRPr="00991050">
        <w:rPr>
          <w:rFonts w:ascii="Times New Roman" w:hAnsi="Times New Roman" w:cs="Times New Roman"/>
          <w:color w:val="1F2124"/>
          <w:sz w:val="28"/>
          <w:szCs w:val="28"/>
        </w:rPr>
        <w:t xml:space="preserve"> </w:t>
      </w:r>
      <w:r w:rsidRPr="00991050">
        <w:rPr>
          <w:rFonts w:ascii="Times New Roman" w:hAnsi="Times New Roman" w:cs="Times New Roman"/>
          <w:color w:val="1F2124"/>
          <w:sz w:val="28"/>
          <w:szCs w:val="28"/>
          <w:lang w:val="en-US"/>
        </w:rPr>
        <w:t>Google</w:t>
      </w:r>
      <w:r w:rsidRPr="00991050">
        <w:rPr>
          <w:rFonts w:ascii="Times New Roman" w:hAnsi="Times New Roman" w:cs="Times New Roman"/>
          <w:color w:val="1F2124"/>
          <w:sz w:val="28"/>
          <w:szCs w:val="28"/>
        </w:rPr>
        <w:t xml:space="preserve"> </w:t>
      </w:r>
      <w:r w:rsidRPr="00991050">
        <w:rPr>
          <w:rFonts w:ascii="Times New Roman" w:hAnsi="Times New Roman" w:cs="Times New Roman"/>
          <w:color w:val="1F2124"/>
          <w:sz w:val="28"/>
          <w:szCs w:val="28"/>
          <w:lang w:val="en-US"/>
        </w:rPr>
        <w:t>Meet</w:t>
      </w:r>
      <w:r w:rsidRPr="00991050">
        <w:rPr>
          <w:rFonts w:ascii="Times New Roman" w:hAnsi="Times New Roman" w:cs="Times New Roman"/>
          <w:color w:val="1F2124"/>
          <w:sz w:val="28"/>
          <w:szCs w:val="28"/>
          <w:lang w:val="uk-UA"/>
        </w:rPr>
        <w:t>.</w:t>
      </w:r>
    </w:p>
    <w:p w:rsidR="00B02CEC" w:rsidRPr="00991050" w:rsidRDefault="00B02CEC" w:rsidP="002F63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050">
        <w:rPr>
          <w:rFonts w:ascii="Times New Roman" w:hAnsi="Times New Roman" w:cs="Times New Roman"/>
          <w:sz w:val="28"/>
          <w:szCs w:val="28"/>
          <w:lang w:val="uk-UA"/>
        </w:rPr>
        <w:t>Уроки виробничого навчання проходили теж з використанням засобів відео зв’язку.</w:t>
      </w:r>
    </w:p>
    <w:p w:rsidR="00B02CEC" w:rsidRPr="00991050" w:rsidRDefault="00B02CEC" w:rsidP="002F63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224">
        <w:rPr>
          <w:rFonts w:ascii="Times New Roman" w:hAnsi="Times New Roman" w:cs="Times New Roman"/>
          <w:sz w:val="28"/>
          <w:szCs w:val="28"/>
          <w:u w:val="single"/>
          <w:lang w:val="uk-UA"/>
        </w:rPr>
        <w:t>Випуск</w:t>
      </w:r>
      <w:r w:rsidRPr="0099105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(виконання регіонального замовлення)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: у 202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Регіональне замовлення виконано на 100% . Випущено </w:t>
      </w:r>
      <w:r w:rsidR="00CE5CE0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Pr="00991050">
        <w:rPr>
          <w:rFonts w:ascii="Times New Roman" w:hAnsi="Times New Roman" w:cs="Times New Roman"/>
          <w:sz w:val="28"/>
          <w:szCs w:val="28"/>
        </w:rPr>
        <w:t xml:space="preserve"> 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учн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534BC8">
        <w:rPr>
          <w:rFonts w:ascii="Times New Roman" w:hAnsi="Times New Roman" w:cs="Times New Roman"/>
          <w:sz w:val="28"/>
          <w:szCs w:val="28"/>
          <w:lang w:val="uk-UA"/>
        </w:rPr>
        <w:t>.  Національний мульти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предметний тест у 202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році здавали 1</w:t>
      </w:r>
      <w:r w:rsidR="002F637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учнів. </w:t>
      </w:r>
    </w:p>
    <w:p w:rsidR="00B02CEC" w:rsidRPr="002F3389" w:rsidRDefault="00B02CEC" w:rsidP="002F6377">
      <w:pPr>
        <w:spacing w:after="0" w:line="360" w:lineRule="auto"/>
        <w:jc w:val="both"/>
        <w:rPr>
          <w:b/>
          <w:lang w:val="uk-UA"/>
        </w:rPr>
      </w:pP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 w:rsidRPr="00DE4951">
        <w:rPr>
          <w:rFonts w:ascii="Times New Roman" w:hAnsi="Times New Roman" w:cs="Times New Roman"/>
          <w:sz w:val="28"/>
          <w:szCs w:val="28"/>
          <w:lang w:val="uk-UA"/>
        </w:rPr>
        <w:t>Державної кваліфікаційної атестації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майже всі випускники отримали розряди та категорії відповідно до стандартів. З них середній рівень обізнаності виявили </w:t>
      </w:r>
      <w:r w:rsidR="00723380" w:rsidRPr="00723380">
        <w:rPr>
          <w:rFonts w:ascii="Times New Roman" w:hAnsi="Times New Roman" w:cs="Times New Roman"/>
          <w:sz w:val="28"/>
          <w:szCs w:val="28"/>
        </w:rPr>
        <w:t>24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уч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723380" w:rsidRPr="00723380">
        <w:rPr>
          <w:rFonts w:ascii="Times New Roman" w:hAnsi="Times New Roman" w:cs="Times New Roman"/>
          <w:sz w:val="28"/>
          <w:szCs w:val="28"/>
        </w:rPr>
        <w:t xml:space="preserve">32 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% ), достатній рівень – </w:t>
      </w:r>
      <w:r w:rsidR="00723380" w:rsidRPr="00723380">
        <w:rPr>
          <w:rFonts w:ascii="Times New Roman" w:hAnsi="Times New Roman" w:cs="Times New Roman"/>
          <w:sz w:val="28"/>
          <w:szCs w:val="28"/>
        </w:rPr>
        <w:t>37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учнів (</w:t>
      </w:r>
      <w:r w:rsidR="00723380" w:rsidRPr="00723380">
        <w:rPr>
          <w:rFonts w:ascii="Times New Roman" w:hAnsi="Times New Roman" w:cs="Times New Roman"/>
          <w:sz w:val="28"/>
          <w:szCs w:val="28"/>
        </w:rPr>
        <w:t xml:space="preserve">50 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%), високий рівень - </w:t>
      </w:r>
      <w:r w:rsidR="00723380" w:rsidRPr="00723380">
        <w:rPr>
          <w:rFonts w:ascii="Times New Roman" w:hAnsi="Times New Roman" w:cs="Times New Roman"/>
          <w:sz w:val="28"/>
          <w:szCs w:val="28"/>
        </w:rPr>
        <w:t>13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учнів (</w:t>
      </w:r>
      <w:r w:rsidR="00723380" w:rsidRPr="00723380">
        <w:rPr>
          <w:rFonts w:ascii="Times New Roman" w:hAnsi="Times New Roman" w:cs="Times New Roman"/>
          <w:sz w:val="28"/>
          <w:szCs w:val="28"/>
        </w:rPr>
        <w:t xml:space="preserve">18 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%). Державна кваліфікаційна атестація відбулася у онлайн-форматі. </w:t>
      </w:r>
    </w:p>
    <w:p w:rsidR="00B02CEC" w:rsidRDefault="00B02CEC" w:rsidP="00B02C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7F5D">
        <w:rPr>
          <w:rFonts w:ascii="Times New Roman" w:hAnsi="Times New Roman" w:cs="Times New Roman"/>
          <w:sz w:val="28"/>
          <w:szCs w:val="28"/>
          <w:u w:val="single"/>
          <w:lang w:val="uk-UA"/>
        </w:rPr>
        <w:t>Прийом</w:t>
      </w:r>
      <w:r w:rsidRPr="0099105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(виконання регіонального замовлення):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У 202</w:t>
      </w:r>
      <w:r w:rsidR="00723380" w:rsidRPr="00FE36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23380" w:rsidRPr="00FE361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06E05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ДЗ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П(ПТ)О «ХВПУШВП» продовжить підготовку фахівців за наступними професіями:</w:t>
      </w:r>
    </w:p>
    <w:p w:rsidR="00B02CEC" w:rsidRPr="00534BC8" w:rsidRDefault="00B02CEC" w:rsidP="00B02C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7439 - Майстре з пошиття одягу</w:t>
      </w:r>
      <w:bookmarkStart w:id="0" w:name="_GoBack"/>
      <w:bookmarkEnd w:id="0"/>
      <w:r w:rsidRPr="009910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23380" w:rsidRPr="00723380" w:rsidRDefault="00723380" w:rsidP="00B02CE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361E">
        <w:rPr>
          <w:rFonts w:ascii="Times New Roman" w:hAnsi="Times New Roman" w:cs="Times New Roman"/>
          <w:sz w:val="28"/>
          <w:szCs w:val="28"/>
        </w:rPr>
        <w:t xml:space="preserve">7436 - </w:t>
      </w:r>
      <w:r>
        <w:rPr>
          <w:rFonts w:ascii="Times New Roman" w:hAnsi="Times New Roman" w:cs="Times New Roman"/>
          <w:sz w:val="28"/>
          <w:szCs w:val="28"/>
          <w:lang w:val="uk-UA"/>
        </w:rPr>
        <w:t>Швачка</w:t>
      </w:r>
    </w:p>
    <w:p w:rsidR="00B02CEC" w:rsidRPr="00991050" w:rsidRDefault="00B02CEC" w:rsidP="00B02CE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1050">
        <w:rPr>
          <w:rFonts w:ascii="Times New Roman" w:hAnsi="Times New Roman" w:cs="Times New Roman"/>
          <w:sz w:val="28"/>
          <w:szCs w:val="28"/>
          <w:lang w:val="uk-UA"/>
        </w:rPr>
        <w:t>Регіональне замовлення 202</w:t>
      </w:r>
      <w:r w:rsidR="00534BC8">
        <w:rPr>
          <w:rFonts w:ascii="Times New Roman" w:hAnsi="Times New Roman" w:cs="Times New Roman"/>
          <w:sz w:val="28"/>
          <w:szCs w:val="28"/>
          <w:lang w:val="uk-UA"/>
        </w:rPr>
        <w:t>5 р. виконано на 100 % - 52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534BC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910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2CEC" w:rsidRPr="00C85154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154">
        <w:rPr>
          <w:rFonts w:ascii="Times New Roman" w:hAnsi="Times New Roman" w:cs="Times New Roman"/>
          <w:sz w:val="28"/>
          <w:szCs w:val="28"/>
          <w:u w:val="single"/>
          <w:lang w:val="uk-UA"/>
        </w:rPr>
        <w:t>Навчально-виховна діяльність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 xml:space="preserve">: Навчально-виховна робота в ДЗПТО включає в себе різноманітні заходи, спрямовані на розвиток учнів як особистостей та підтримку їхнього професійного зростання. Ці заходи включають такі аспекти, як профорієнтація, розвиток соціальних навичок, підтримка здобувачів освіти у складних життєвих ситуаціях, психологічна підтримка та інше. Ця діяльність проводилась у відповідності до Закону України «Про освіту», згідно з яким виховна робота є невід’ємною складовою освітнього процесу, наскрізним процесом та охоплює усі сфери життя і має ґрунтуватися на цінностях. В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lastRenderedPageBreak/>
        <w:t>умовах військової агресії РФ проти України її важливість складно переоцінити. Головним завданням є повсякденна психологічна допомога та емоційна підтримка учасників освітнього процесу. З цією метою проводився контроль виховних заходів , вивчення психологічного стану при проведені виховного заходу, надання психологічної допомоги, впровадження ефективних форм і методів виховної роботи. Найважливішими напрямками виховної роботи зараз стали:</w:t>
      </w:r>
    </w:p>
    <w:p w:rsidR="00B02CEC" w:rsidRPr="00C85154" w:rsidRDefault="00B02CEC" w:rsidP="00B02CE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Психологічна та емоційна підтримка учнів.</w:t>
      </w:r>
    </w:p>
    <w:p w:rsidR="00B02CEC" w:rsidRPr="00C85154" w:rsidRDefault="00B02CEC" w:rsidP="00B02CE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Навчання правил поведінки в умовах воєнного стану (під час повітряних тривог, поводження з вибухонебезпечними предметами, перша медична допомога).</w:t>
      </w:r>
    </w:p>
    <w:p w:rsidR="00B02CEC" w:rsidRPr="00C85154" w:rsidRDefault="00B02CEC" w:rsidP="00B02CE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Адаптація та підтримка учнів з контингенту ВПО.</w:t>
      </w:r>
    </w:p>
    <w:p w:rsidR="00B02CEC" w:rsidRPr="00C85154" w:rsidRDefault="00B02CEC" w:rsidP="00B02CEC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 xml:space="preserve">Розвиток критичного мислення та медіа грамотність. </w:t>
      </w:r>
    </w:p>
    <w:p w:rsidR="00B02CEC" w:rsidRPr="00A9109E" w:rsidRDefault="00B02CEC" w:rsidP="00B02C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Національно-патріотичне виховання.</w:t>
      </w:r>
    </w:p>
    <w:p w:rsidR="00B02CEC" w:rsidRDefault="00B02CEC" w:rsidP="00B02C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●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Організаційно-педагогічні заходи.</w:t>
      </w:r>
    </w:p>
    <w:tbl>
      <w:tblPr>
        <w:tblW w:w="9885" w:type="dxa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2572"/>
        <w:gridCol w:w="3788"/>
        <w:gridCol w:w="2940"/>
      </w:tblGrid>
      <w:tr w:rsidR="00FE361E" w:rsidTr="00FE361E">
        <w:trPr>
          <w:trHeight w:val="495"/>
        </w:trPr>
        <w:tc>
          <w:tcPr>
            <w:tcW w:w="585" w:type="dxa"/>
          </w:tcPr>
          <w:p w:rsidR="00FE361E" w:rsidRPr="00C76286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2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C762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C762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2572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B64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788" w:type="dxa"/>
          </w:tcPr>
          <w:p w:rsidR="00FE361E" w:rsidRPr="00EB6491" w:rsidRDefault="00FE361E" w:rsidP="007B1865">
            <w:pPr>
              <w:pStyle w:val="TableParagraph"/>
              <w:ind w:right="1"/>
              <w:rPr>
                <w:sz w:val="24"/>
                <w:szCs w:val="24"/>
              </w:rPr>
            </w:pPr>
            <w:r w:rsidRPr="00EB6491">
              <w:rPr>
                <w:sz w:val="24"/>
                <w:szCs w:val="24"/>
              </w:rPr>
              <w:t>Стан</w:t>
            </w:r>
            <w:r>
              <w:rPr>
                <w:sz w:val="24"/>
                <w:szCs w:val="24"/>
              </w:rPr>
              <w:t xml:space="preserve"> </w:t>
            </w:r>
            <w:r w:rsidRPr="00EB6491">
              <w:rPr>
                <w:spacing w:val="-2"/>
                <w:sz w:val="24"/>
                <w:szCs w:val="24"/>
              </w:rPr>
              <w:t>виконання</w:t>
            </w:r>
          </w:p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940" w:type="dxa"/>
          </w:tcPr>
          <w:p w:rsidR="00FE361E" w:rsidRPr="00C76286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62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Pr="00C76286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2" w:type="dxa"/>
          </w:tcPr>
          <w:p w:rsidR="00FE361E" w:rsidRDefault="00FE361E" w:rsidP="007B1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День Соборності України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Проведені виховні години та уроки історії у групах на честь та  до Дня Соборності України ( онлайн )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22. 01. 2025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2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F624E9">
              <w:rPr>
                <w:rFonts w:ascii="Times New Roman" w:eastAsia="Times New Roman" w:hAnsi="Times New Roman"/>
                <w:sz w:val="24"/>
                <w:szCs w:val="24"/>
              </w:rPr>
              <w:t>День пам’яті Героїв Крут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Проведені виховні години та бесіди у студентських групах до Дня пам’яті Героїв Крут ( онлайн )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28.01.2025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72" w:type="dxa"/>
          </w:tcPr>
          <w:p w:rsidR="00FE361E" w:rsidRPr="00F624E9" w:rsidRDefault="00FE361E" w:rsidP="007B186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День відкритих Дверей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Проведено захід День відкритих дверей з залученням до участі активи студентських груп для гостей та всіх зацікавлених осіб щодо інформації про навчальний заклад ( онлайн )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05.02.2025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572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Загальні студентські збори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Проведений захід оновлення органу студентського самоврядування ( вибори та перевибори керівного складу парламенту ) ( онлайн )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18. 02. 2025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72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Збори лідерів студентського самоврядування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Проведені збори активу органу студентського самоврядування з метою ознайомлення та розподілу обов’язків між оновленим складом керівників парламенту ( онлайн )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24. 02. 2025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72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День народження Т.Г. Шевченка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Проведена загальна виховна година та година пам’яті до Дня народження Т. Г. Шевченка, у групах окремо проведені виховні години до вказаної події ( онлайн )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06. 03. 2025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72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Батьківські збори у студентських групах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Проведені зустрічі з батьками студентів з метою визначення та покращення стану навчально – виховної роботи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10. 03. 2025 - 24. 03. 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72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Російсько – українська війна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У  групах проведені години – спілкування про поточну російсько – українську війну ( онлайн )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31. 03. 2025  - 14. 04. 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72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Річниця Чорнобильської катастрофи ( 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День Аварii наЧ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рнобильській АЭС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)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У групах проведено заходи приурочені до річниці Чорнобильської катастрофи ( онлайн )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25 .04. 2025 - 29. 04.2025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72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B06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ень </w:t>
            </w:r>
            <w:r w:rsidRPr="00B0642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пам’яті та перемоги»  8 травня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роведен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о 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виховн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ігодини та години пам’яті, бесіди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у групах  «Про 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ень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пам’яті та перемоги»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присвячений 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8 травня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ню</w:t>
            </w:r>
            <w:r w:rsidRPr="007D27B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пам’яті та перемоги, встановлений Законом «Про День пам’яті та перемоги над нацизмом у Другій світовій війн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1939 – 1945рр. ( онлайн )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06. 05. 2025 – 08. 05. 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2572" w:type="dxa"/>
          </w:tcPr>
          <w:p w:rsidR="00FE361E" w:rsidRPr="00B06422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Всесвітній День вишиванки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Проведені флешмоб – фото конкурси серед студентів та викладачів до</w:t>
            </w:r>
            <w:r w:rsidRPr="006E46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Всесвітнього дня вишиванки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14. 05. 2025 – 15. 05. 2025</w:t>
            </w:r>
          </w:p>
        </w:tc>
      </w:tr>
      <w:tr w:rsidR="00FE361E" w:rsidTr="00FE361E">
        <w:trPr>
          <w:trHeight w:val="1205"/>
        </w:trPr>
        <w:tc>
          <w:tcPr>
            <w:tcW w:w="585" w:type="dxa"/>
          </w:tcPr>
          <w:p w:rsidR="00FE361E" w:rsidRDefault="00FE361E" w:rsidP="007B18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572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 w:rsidRPr="006E46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День пам'яті жертв геноциду кримськотатарського народу</w:t>
            </w:r>
          </w:p>
        </w:tc>
        <w:tc>
          <w:tcPr>
            <w:tcW w:w="3788" w:type="dxa"/>
          </w:tcPr>
          <w:p w:rsidR="00FE361E" w:rsidRDefault="00FE361E" w:rsidP="007B18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Проведені години пам’яті до Дня пам’яті </w:t>
            </w:r>
            <w:r w:rsidRPr="006E462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жертв геноциду кримськотатарського народу</w:t>
            </w:r>
          </w:p>
        </w:tc>
        <w:tc>
          <w:tcPr>
            <w:tcW w:w="2940" w:type="dxa"/>
          </w:tcPr>
          <w:p w:rsidR="00FE361E" w:rsidRDefault="00FE361E" w:rsidP="007B18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18. 05. 2025</w:t>
            </w:r>
          </w:p>
        </w:tc>
      </w:tr>
    </w:tbl>
    <w:p w:rsidR="00B02CEC" w:rsidRPr="0061103B" w:rsidRDefault="00B02CEC" w:rsidP="00F80597">
      <w:pPr>
        <w:pStyle w:val="a5"/>
        <w:numPr>
          <w:ilvl w:val="0"/>
          <w:numId w:val="3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bCs/>
          <w:color w:val="000000" w:themeColor="text1"/>
          <w:lang w:val="uk-UA" w:eastAsia="uk-UA"/>
        </w:rPr>
        <w:t>Організаційно-педагогічні заходи.</w:t>
      </w:r>
    </w:p>
    <w:p w:rsidR="00B02CEC" w:rsidRPr="0061103B" w:rsidRDefault="00B02CEC" w:rsidP="00770ABC">
      <w:pPr>
        <w:pStyle w:val="a5"/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 xml:space="preserve">В кожній навчальній групі проводились виховні години згідно розробленої тематики. Ознайомились з особовими справами учнів нового набору, оформлено відповідні документи. Оновлено раду профілактики правопорушень за відповідним наказом. Оформлені соціальні паспорти. В усіх навчальних групах оновлено, або створено актив. У жовтні проведені батьківські збори (стан успішності та дисципліни учнів ). </w:t>
      </w:r>
    </w:p>
    <w:p w:rsidR="00B02CEC" w:rsidRPr="0061103B" w:rsidRDefault="00B02CEC" w:rsidP="00F80597">
      <w:pPr>
        <w:pStyle w:val="a5"/>
        <w:numPr>
          <w:ilvl w:val="0"/>
          <w:numId w:val="3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Основні напрями виховання учнівської молоді:</w:t>
      </w:r>
    </w:p>
    <w:p w:rsidR="00B02CEC" w:rsidRPr="0061103B" w:rsidRDefault="00B02CEC" w:rsidP="00770ABC">
      <w:pPr>
        <w:pStyle w:val="a5"/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А) Національно-патріотичне виховання серед основних складових якого є - громадянське виховання, духовно-моральне виховання, військово-патріотичне та екологічне виховання.</w:t>
      </w:r>
    </w:p>
    <w:p w:rsidR="00B02CEC" w:rsidRPr="0061103B" w:rsidRDefault="00B02CEC" w:rsidP="00770ABC">
      <w:pPr>
        <w:pStyle w:val="a5"/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>Особливо важливим стало, продовжити формувати громадянина-пат</w:t>
      </w:r>
      <w:r>
        <w:rPr>
          <w:b w:val="0"/>
          <w:color w:val="000000" w:themeColor="text1"/>
          <w:shd w:val="clear" w:color="auto" w:fill="FFFFFF"/>
          <w:lang w:val="uk-UA"/>
        </w:rPr>
        <w:t>р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>іота України, підготовленого до життя, з високою національною свідомістю, який здатний побудувати суспільство. У сучасних умовах патріотичне виховання молодого покоління набуває особливої актуальності, тому патріотичне виховання є важливою складовою загального виховного процесу. Для співпраці з учнями та батьками є Google Classroom, а також  створені групи у Viber та Телеграм.</w:t>
      </w:r>
      <w:r w:rsidRPr="0061103B">
        <w:rPr>
          <w:b w:val="0"/>
          <w:color w:val="000000" w:themeColor="text1"/>
          <w:lang w:val="uk-UA"/>
        </w:rPr>
        <w:t> Виховна робота під час військового стану проходила у формі відео уроків, спілкування, обговорення цікавих постерів, інтернет-конкурсів, перегляду суспільних проєктів.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 Результати роботи публікувалися на сторінках соціальних мереж училища та на сайті закладу.</w:t>
      </w:r>
    </w:p>
    <w:p w:rsidR="00B02CEC" w:rsidRPr="0061103B" w:rsidRDefault="00B02CEC" w:rsidP="00770A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03B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 навчального року в групах організовані та проведені заходи з метою виховання висококваліфікованих, національно свідомих громадян своєї Батьківщини.</w:t>
      </w:r>
    </w:p>
    <w:p w:rsidR="00B02CEC" w:rsidRPr="0061103B" w:rsidRDefault="00B02CEC" w:rsidP="00770A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10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02CEC" w:rsidRPr="00770ABC" w:rsidRDefault="00770ABC" w:rsidP="00F80597">
      <w:pPr>
        <w:pStyle w:val="a5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770ABC">
        <w:rPr>
          <w:b w:val="0"/>
        </w:rPr>
        <w:t xml:space="preserve">«День </w:t>
      </w:r>
      <w:r w:rsidRPr="00770ABC">
        <w:rPr>
          <w:b w:val="0"/>
          <w:lang w:val="uk-UA"/>
        </w:rPr>
        <w:t>знань: Урок патріотизму та незламності українського народу»</w:t>
      </w:r>
    </w:p>
    <w:p w:rsidR="00B02CEC" w:rsidRPr="0061103B" w:rsidRDefault="00B02CEC" w:rsidP="00F80597">
      <w:pPr>
        <w:pStyle w:val="a5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lang w:val="uk-UA"/>
        </w:rPr>
        <w:t>Участь у Всеукраїнській благодійній акції «Смілива гривня». З отриманням грамоти за активну участь та підтримку ЗСУ.(листопад)</w:t>
      </w:r>
    </w:p>
    <w:p w:rsidR="00B02CEC" w:rsidRPr="0061103B" w:rsidRDefault="00B02CEC" w:rsidP="00770ABC">
      <w:pPr>
        <w:pStyle w:val="a5"/>
        <w:spacing w:after="0"/>
        <w:jc w:val="both"/>
        <w:rPr>
          <w:b w:val="0"/>
          <w:color w:val="000000" w:themeColor="text1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lang w:val="uk-UA"/>
        </w:rPr>
        <w:lastRenderedPageBreak/>
        <w:t>До Дня захисників і захисниць здобувачі освіти в нашому закладі освіти підтримали моральний дух наших воїнів за допомогою віршів, відео привітань та звернень. Найбільш активну участь брали учні групи П-</w:t>
      </w:r>
      <w:r w:rsidR="00770ABC">
        <w:rPr>
          <w:b w:val="0"/>
          <w:lang w:val="uk-UA"/>
        </w:rPr>
        <w:t>2</w:t>
      </w:r>
      <w:r w:rsidRPr="0061103B">
        <w:rPr>
          <w:b w:val="0"/>
          <w:lang w:val="uk-UA"/>
        </w:rPr>
        <w:t>1.</w:t>
      </w:r>
    </w:p>
    <w:p w:rsidR="00B02CEC" w:rsidRPr="0061103B" w:rsidRDefault="00B02CEC" w:rsidP="00770A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1"/>
        </w:numPr>
        <w:jc w:val="both"/>
        <w:rPr>
          <w:b w:val="0"/>
          <w:lang w:val="uk-UA"/>
        </w:rPr>
      </w:pPr>
      <w:r w:rsidRPr="0061103B">
        <w:rPr>
          <w:b w:val="0"/>
          <w:lang w:val="uk-UA"/>
        </w:rPr>
        <w:t>Учні та педагогічний колектив училища брали участь у благодійному зборі коштів на придбання зарядних пристроїв для мобільних груп ЗСУ. А також  виготовили та передали захисникам прапори. Найбільш активну участь у зборах приймали учні груп : КрЗк-2, П-</w:t>
      </w:r>
      <w:r w:rsidR="00770ABC">
        <w:rPr>
          <w:b w:val="0"/>
          <w:lang w:val="uk-UA"/>
        </w:rPr>
        <w:t>2</w:t>
      </w:r>
      <w:r w:rsidRPr="0061103B">
        <w:rPr>
          <w:b w:val="0"/>
          <w:lang w:val="uk-UA"/>
        </w:rPr>
        <w:t>2, П-31</w:t>
      </w:r>
      <w:r w:rsidR="00770ABC">
        <w:rPr>
          <w:b w:val="0"/>
          <w:lang w:val="uk-UA"/>
        </w:rPr>
        <w:t>,П-1.</w:t>
      </w:r>
    </w:p>
    <w:p w:rsidR="00B02CEC" w:rsidRPr="0061103B" w:rsidRDefault="00B02CEC" w:rsidP="00770ABC">
      <w:pPr>
        <w:pStyle w:val="a5"/>
        <w:jc w:val="both"/>
        <w:rPr>
          <w:b w:val="0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До Дня Української писемності та мови:</w:t>
      </w:r>
      <w:r w:rsidRPr="0061103B">
        <w:rPr>
          <w:rFonts w:eastAsia="Times New Roman"/>
          <w:b w:val="0"/>
          <w:color w:val="000000" w:themeColor="text1"/>
          <w:lang w:val="uk-UA"/>
        </w:rPr>
        <w:br/>
        <w:t>1)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 здобувачі освіти училища брали участь у флешмобі </w:t>
      </w:r>
      <w:r>
        <w:rPr>
          <w:b w:val="0"/>
          <w:color w:val="000000" w:themeColor="text1"/>
          <w:shd w:val="clear" w:color="auto" w:fill="FFFFFF"/>
          <w:lang w:val="uk-UA"/>
        </w:rPr>
        <w:t>«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>мова</w:t>
      </w:r>
      <w:r>
        <w:rPr>
          <w:b w:val="0"/>
          <w:color w:val="000000" w:themeColor="text1"/>
          <w:shd w:val="clear" w:color="auto" w:fill="FFFFFF"/>
          <w:lang w:val="uk-UA"/>
        </w:rPr>
        <w:t xml:space="preserve"> 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>моя</w:t>
      </w:r>
      <w:r>
        <w:rPr>
          <w:b w:val="0"/>
          <w:color w:val="000000" w:themeColor="text1"/>
          <w:shd w:val="clear" w:color="auto" w:fill="FFFFFF"/>
          <w:lang w:val="uk-UA"/>
        </w:rPr>
        <w:t xml:space="preserve"> 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>солов’їна, зробивши відео з виконанням віршів українських авторів;</w:t>
      </w:r>
    </w:p>
    <w:p w:rsidR="00B02CEC" w:rsidRPr="0061103B" w:rsidRDefault="00B02CEC" w:rsidP="00770ABC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Вірші читали: Доценко Д., Дєєва К.- КР-</w:t>
      </w:r>
      <w:r w:rsidR="00770A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1, </w:t>
      </w:r>
      <w:r w:rsidR="00770A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Парфенов І. П-1,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Титар П.-П-</w:t>
      </w:r>
      <w:r w:rsidR="00770A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3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1.</w:t>
      </w:r>
    </w:p>
    <w:p w:rsidR="00B02CEC" w:rsidRPr="0061103B" w:rsidRDefault="00B02CEC" w:rsidP="00770ABC">
      <w:pPr>
        <w:spacing w:after="0"/>
        <w:ind w:left="360" w:firstLine="34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2) Написання Всеукраїнського радіо диктанту національної єдності (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en-US"/>
        </w:rPr>
        <w:t>27 жовтня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202</w:t>
      </w:r>
      <w:r w:rsidR="00770AB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року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)</w:t>
      </w:r>
    </w:p>
    <w:p w:rsidR="00B02CEC" w:rsidRPr="00770ABC" w:rsidRDefault="00B02CEC" w:rsidP="00F80597">
      <w:pPr>
        <w:pStyle w:val="a5"/>
        <w:numPr>
          <w:ilvl w:val="0"/>
          <w:numId w:val="1"/>
        </w:numPr>
        <w:spacing w:before="240" w:after="0"/>
        <w:jc w:val="both"/>
        <w:rPr>
          <w:b w:val="0"/>
          <w:color w:val="000000" w:themeColor="text1"/>
          <w:lang w:val="uk-UA"/>
        </w:rPr>
      </w:pPr>
      <w:r w:rsidRPr="00770ABC">
        <w:rPr>
          <w:b w:val="0"/>
          <w:color w:val="000000" w:themeColor="text1"/>
          <w:lang w:val="uk-UA"/>
        </w:rPr>
        <w:t xml:space="preserve">Участь у конкурсі « Я - козацького роду!». З отриманням сертифікатів за участь. </w:t>
      </w:r>
    </w:p>
    <w:p w:rsidR="00B02CEC" w:rsidRPr="00770ABC" w:rsidRDefault="00B02CEC" w:rsidP="00F80597">
      <w:pPr>
        <w:pStyle w:val="a5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770ABC">
        <w:rPr>
          <w:b w:val="0"/>
          <w:color w:val="000000" w:themeColor="text1"/>
          <w:shd w:val="clear" w:color="auto" w:fill="FFFFFF"/>
          <w:lang w:val="uk-UA"/>
        </w:rPr>
        <w:t xml:space="preserve">До Дня пам'яті жертв Голодомору та політичних репресій здобувачі освіти </w:t>
      </w:r>
      <w:r w:rsidRPr="00770ABC">
        <w:rPr>
          <w:b w:val="0"/>
          <w:color w:val="000000" w:themeColor="text1"/>
          <w:lang w:val="uk-UA"/>
        </w:rPr>
        <w:t xml:space="preserve">прийняли участь у загальноукраїнській акції «Запали свічку», а також у Загальнонаціональній хвилині мовчання. </w:t>
      </w:r>
      <w:r w:rsidR="00770ABC">
        <w:rPr>
          <w:b w:val="0"/>
          <w:color w:val="000000" w:themeColor="text1"/>
          <w:lang w:val="uk-UA"/>
        </w:rPr>
        <w:t>Проведена в</w:t>
      </w:r>
      <w:r w:rsidRPr="00770ABC">
        <w:rPr>
          <w:b w:val="0"/>
          <w:color w:val="000000" w:themeColor="text1"/>
          <w:lang w:val="uk-UA"/>
        </w:rPr>
        <w:t>иховна година «Уроки минулого».</w:t>
      </w:r>
    </w:p>
    <w:p w:rsidR="00770ABC" w:rsidRPr="00770ABC" w:rsidRDefault="00770ABC" w:rsidP="00770ABC">
      <w:pPr>
        <w:spacing w:after="0"/>
        <w:ind w:left="360"/>
        <w:jc w:val="both"/>
        <w:rPr>
          <w:color w:val="000000" w:themeColor="text1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1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lang w:val="uk-UA"/>
        </w:rPr>
        <w:t xml:space="preserve">До Дня Святого Миколая та Дня ЗСУ </w:t>
      </w:r>
      <w:r w:rsidRPr="0061103B">
        <w:rPr>
          <w:b w:val="0"/>
          <w:lang w:val="uk-UA"/>
        </w:rPr>
        <w:t>» здобувачі освіти брали участь у Всеукраїнському фестивал</w:t>
      </w:r>
      <w:r w:rsidR="00770ABC">
        <w:rPr>
          <w:b w:val="0"/>
          <w:lang w:val="uk-UA"/>
        </w:rPr>
        <w:t xml:space="preserve">і </w:t>
      </w:r>
      <w:r w:rsidRPr="0061103B">
        <w:rPr>
          <w:b w:val="0"/>
          <w:lang w:val="uk-UA"/>
        </w:rPr>
        <w:t>мистецтв «Військові обереги від Святого Миколая» за тематикою «Волонтери святого Миколая» підготувавши подарунки-обереги для захисників України – це і власноруч зроблені символічні янголи-охоронці, малюнки, відео привітання та побажання воїнам ЗСУ. Представники учнівського самоврядування зібрали та передали для поранених бійців в госпіталь смачні смаколики.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1"/>
        </w:numPr>
        <w:shd w:val="clear" w:color="auto" w:fill="FFFFFF"/>
        <w:spacing w:after="360"/>
        <w:jc w:val="both"/>
        <w:textAlignment w:val="baseline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 xml:space="preserve">Участь у  ХХІV Міжнародному конкурсі з української мови імені Петра Яцика. </w:t>
      </w:r>
    </w:p>
    <w:p w:rsidR="00B02CEC" w:rsidRPr="0061103B" w:rsidRDefault="00B02CEC" w:rsidP="00F80597">
      <w:pPr>
        <w:pStyle w:val="a5"/>
        <w:numPr>
          <w:ilvl w:val="0"/>
          <w:numId w:val="1"/>
        </w:numPr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До Дня Соборності та Свободи України. </w:t>
      </w:r>
    </w:p>
    <w:p w:rsidR="00B02CEC" w:rsidRPr="0061103B" w:rsidRDefault="00B02CEC" w:rsidP="00B02CEC">
      <w:pPr>
        <w:pStyle w:val="a5"/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>1)</w:t>
      </w:r>
      <w:r w:rsidRPr="0061103B">
        <w:rPr>
          <w:rFonts w:eastAsia="Times New Roman"/>
          <w:b w:val="0"/>
          <w:color w:val="000000" w:themeColor="text1"/>
          <w:lang w:val="uk-UA"/>
        </w:rPr>
        <w:t>Учні груп взяли участь у всеукраїнській фотовиставці «Україна – це ми», та зробили яскраві  та змістовні тематичні колажі.</w:t>
      </w:r>
    </w:p>
    <w:p w:rsidR="00B02CEC" w:rsidRPr="0061103B" w:rsidRDefault="00B02CEC" w:rsidP="00B02CEC">
      <w:pPr>
        <w:pStyle w:val="a5"/>
        <w:shd w:val="clear" w:color="auto" w:fill="FFFFFF"/>
        <w:spacing w:after="360"/>
        <w:jc w:val="both"/>
        <w:textAlignment w:val="baseline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Відправили на конкурс роботи груп : П-11, П-31, П-</w:t>
      </w:r>
      <w:r w:rsidR="00A81AF8">
        <w:rPr>
          <w:rFonts w:eastAsia="Times New Roman"/>
          <w:b w:val="0"/>
          <w:color w:val="000000" w:themeColor="text1"/>
          <w:lang w:val="uk-UA"/>
        </w:rPr>
        <w:t>21</w:t>
      </w:r>
      <w:r w:rsidRPr="0061103B">
        <w:rPr>
          <w:rFonts w:eastAsia="Times New Roman"/>
          <w:b w:val="0"/>
          <w:color w:val="000000" w:themeColor="text1"/>
          <w:lang w:val="uk-UA"/>
        </w:rPr>
        <w:t>.</w:t>
      </w:r>
    </w:p>
    <w:p w:rsidR="00B02CEC" w:rsidRPr="0061103B" w:rsidRDefault="00B02CEC" w:rsidP="00B02CEC">
      <w:pPr>
        <w:pStyle w:val="a5"/>
        <w:shd w:val="clear" w:color="auto" w:fill="FFFFFF"/>
        <w:spacing w:after="360"/>
        <w:jc w:val="both"/>
        <w:textAlignment w:val="baseline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2) Проведено загальну виховну годину з теми.</w:t>
      </w:r>
    </w:p>
    <w:p w:rsidR="00B02CEC" w:rsidRPr="0061103B" w:rsidRDefault="00B02CEC" w:rsidP="00B02CEC">
      <w:pPr>
        <w:pStyle w:val="a5"/>
        <w:shd w:val="clear" w:color="auto" w:fill="FFFFFF"/>
        <w:spacing w:after="360"/>
        <w:jc w:val="both"/>
        <w:textAlignment w:val="baseline"/>
        <w:rPr>
          <w:rFonts w:eastAsia="Times New Roman"/>
          <w:b w:val="0"/>
          <w:color w:val="000000" w:themeColor="text1"/>
          <w:lang w:val="uk-UA"/>
        </w:rPr>
      </w:pPr>
    </w:p>
    <w:p w:rsidR="00B02CEC" w:rsidRPr="00A81AF8" w:rsidRDefault="00B02CEC" w:rsidP="00F80597">
      <w:pPr>
        <w:pStyle w:val="a5"/>
        <w:numPr>
          <w:ilvl w:val="0"/>
          <w:numId w:val="1"/>
        </w:numPr>
        <w:spacing w:before="240" w:after="0"/>
        <w:jc w:val="both"/>
        <w:rPr>
          <w:b w:val="0"/>
          <w:color w:val="000000" w:themeColor="text1"/>
          <w:lang w:val="uk-UA"/>
        </w:rPr>
      </w:pPr>
      <w:r w:rsidRPr="00A81AF8">
        <w:rPr>
          <w:b w:val="0"/>
          <w:color w:val="000000" w:themeColor="text1"/>
          <w:lang w:val="uk-UA"/>
        </w:rPr>
        <w:lastRenderedPageBreak/>
        <w:t xml:space="preserve">Участь у VII щорічному Всеукраїнському національно-патріотичному конкурсі «Ми – Патріоти України». </w:t>
      </w:r>
    </w:p>
    <w:p w:rsidR="00B02CEC" w:rsidRPr="00A81AF8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color w:val="000000" w:themeColor="text1"/>
          <w:lang w:val="uk-UA"/>
        </w:rPr>
      </w:pPr>
      <w:r w:rsidRPr="00A81AF8">
        <w:rPr>
          <w:b w:val="0"/>
          <w:color w:val="000000" w:themeColor="text1"/>
          <w:lang w:val="uk-UA"/>
        </w:rPr>
        <w:t xml:space="preserve">До «Всесвітнього дня землі» здобувачі освіти прийняли участь у всеукраїнському відкритому фестивалі дитячої та юнацької творчості. Виконання віршів українських авторів. </w:t>
      </w:r>
    </w:p>
    <w:p w:rsidR="00B02CEC" w:rsidRPr="0061103B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>До Дня героїв небесної сотні здобувачам освіти був проведений екскурс в історію подій в нашій державі присвячений Революції Гідності. Учениця групи П-</w:t>
      </w:r>
      <w:r w:rsidR="00A81AF8">
        <w:rPr>
          <w:b w:val="0"/>
          <w:color w:val="000000" w:themeColor="text1"/>
          <w:shd w:val="clear" w:color="auto" w:fill="FFFFFF"/>
          <w:lang w:val="uk-UA"/>
        </w:rPr>
        <w:t>2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>1,  Яна Комар, прочитала вірш  Галини Крук «Поскладали їх на майдані», послухали вірш Людмили Максимлюк «А сотню вже зустріли небеса», а також учень групи П-11 прочитав уривок з роману у віршах «Берестечко» видатної української поетеси – Ліни Костенко.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2"/>
        </w:numPr>
        <w:shd w:val="clear" w:color="auto" w:fill="FFFFFF"/>
        <w:spacing w:after="360"/>
        <w:jc w:val="both"/>
        <w:textAlignment w:val="baseline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lang w:val="uk-UA"/>
        </w:rPr>
        <w:t>До  річ</w:t>
      </w:r>
      <w:r w:rsidR="00A81AF8">
        <w:rPr>
          <w:b w:val="0"/>
          <w:color w:val="000000" w:themeColor="text1"/>
          <w:lang w:val="uk-UA"/>
        </w:rPr>
        <w:t>ниці</w:t>
      </w:r>
      <w:r w:rsidRPr="0061103B">
        <w:rPr>
          <w:b w:val="0"/>
          <w:color w:val="000000" w:themeColor="text1"/>
          <w:lang w:val="uk-UA"/>
        </w:rPr>
        <w:t xml:space="preserve"> Тараса Григоровича Шевченка 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>здобувачі освіти за допомогою змістовної презентації, яку продемонструвала викладач української мови та літератури Радченко Людмила Миколаївна, ознайомились з його біографією та творчими здобутками, дізналися про цікаві факти із життя і творчості Тараса Григоровича. Учні розповіли вірші присвячені Великому Кобзарю.</w:t>
      </w:r>
    </w:p>
    <w:p w:rsidR="00B02CEC" w:rsidRPr="00342B92" w:rsidRDefault="00B02CEC" w:rsidP="00F80597">
      <w:pPr>
        <w:pStyle w:val="a3"/>
        <w:numPr>
          <w:ilvl w:val="0"/>
          <w:numId w:val="2"/>
        </w:numPr>
        <w:shd w:val="clear" w:color="auto" w:fill="FFFFFF"/>
        <w:spacing w:before="0" w:beforeAutospacing="0" w:after="272"/>
        <w:jc w:val="both"/>
        <w:textAlignment w:val="baseline"/>
        <w:rPr>
          <w:b w:val="0"/>
          <w:color w:val="000000" w:themeColor="text1"/>
          <w:sz w:val="28"/>
          <w:szCs w:val="28"/>
          <w:lang w:val="uk-UA"/>
        </w:rPr>
      </w:pPr>
      <w:r w:rsidRPr="0061103B">
        <w:rPr>
          <w:b w:val="0"/>
          <w:color w:val="000000" w:themeColor="text1"/>
          <w:sz w:val="28"/>
          <w:szCs w:val="28"/>
          <w:lang w:val="uk-UA"/>
        </w:rPr>
        <w:t xml:space="preserve">Участь здобувачів освіти у </w:t>
      </w:r>
      <w:r w:rsidRPr="00A81AF8">
        <w:rPr>
          <w:b w:val="0"/>
          <w:color w:val="000000" w:themeColor="text1"/>
          <w:sz w:val="28"/>
          <w:szCs w:val="28"/>
          <w:lang w:val="uk-UA"/>
        </w:rPr>
        <w:t xml:space="preserve">здоров’язбережувальному челенджі під девізом «Формуємо здорове українське суспільство: спорт та освіта у пріоритеті» «Об’єднуємося разом». </w:t>
      </w:r>
      <w:r w:rsidRPr="00A81AF8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Учні разом з викладачами фізичної культури </w:t>
      </w:r>
      <w:r w:rsidRPr="00A81AF8">
        <w:rPr>
          <w:b w:val="0"/>
          <w:color w:val="000000" w:themeColor="text1"/>
          <w:sz w:val="28"/>
          <w:szCs w:val="28"/>
          <w:lang w:val="uk-UA"/>
        </w:rPr>
        <w:t xml:space="preserve">провели мотиваційні тренування для заохочення до занять фізичною культурою та спортом. Також серед учнів груп відбулись особисто-командні змагання  </w:t>
      </w:r>
      <w:r w:rsidR="00A81AF8" w:rsidRPr="00A81AF8">
        <w:rPr>
          <w:b w:val="0"/>
          <w:sz w:val="28"/>
          <w:szCs w:val="28"/>
          <w:lang w:val="uk-UA"/>
        </w:rPr>
        <w:t>з фізичної підготовки (вправи з віджимань в</w:t>
      </w:r>
      <w:r w:rsidR="00A81AF8" w:rsidRPr="00A81AF8">
        <w:rPr>
          <w:lang w:val="uk-UA"/>
        </w:rPr>
        <w:t xml:space="preserve"> </w:t>
      </w:r>
      <w:r w:rsidR="00A81AF8" w:rsidRPr="00A81AF8">
        <w:rPr>
          <w:b w:val="0"/>
          <w:sz w:val="28"/>
          <w:szCs w:val="28"/>
          <w:lang w:val="uk-UA"/>
        </w:rPr>
        <w:t>упорі лежачи від підлоги</w:t>
      </w:r>
      <w:r w:rsidR="00A81AF8" w:rsidRPr="00A81AF8">
        <w:rPr>
          <w:lang w:val="uk-UA"/>
        </w:rPr>
        <w:t xml:space="preserve">)». </w:t>
      </w:r>
      <w:r w:rsidRPr="00A81AF8">
        <w:rPr>
          <w:b w:val="0"/>
          <w:color w:val="000000" w:themeColor="text1"/>
          <w:sz w:val="28"/>
          <w:szCs w:val="28"/>
          <w:lang w:val="uk-UA"/>
        </w:rPr>
        <w:t>Здобувачі освіти закладу активно брали участь у заходах. Були обрані</w:t>
      </w:r>
      <w:r w:rsidRPr="00342B92">
        <w:rPr>
          <w:b w:val="0"/>
          <w:color w:val="000000" w:themeColor="text1"/>
          <w:sz w:val="28"/>
          <w:szCs w:val="28"/>
          <w:lang w:val="uk-UA"/>
        </w:rPr>
        <w:t xml:space="preserve"> переможці серед учнівської молоді та нагороджені відзнаками.</w:t>
      </w:r>
    </w:p>
    <w:p w:rsidR="00B02CEC" w:rsidRPr="00342B92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color w:val="000000" w:themeColor="text1"/>
          <w:lang w:val="uk-UA"/>
        </w:rPr>
      </w:pPr>
      <w:r w:rsidRPr="00A81AF8">
        <w:rPr>
          <w:b w:val="0"/>
          <w:color w:val="000000" w:themeColor="text1"/>
          <w:shd w:val="clear" w:color="auto" w:fill="FFFFFF"/>
          <w:lang w:val="uk-UA"/>
        </w:rPr>
        <w:t>Участь у Всеукраїнському  конкурсі дитячого малюнку «Охорона праці очима дітей – 202</w:t>
      </w:r>
      <w:r w:rsidR="00A81AF8" w:rsidRPr="00A81AF8">
        <w:rPr>
          <w:b w:val="0"/>
          <w:color w:val="000000" w:themeColor="text1"/>
          <w:shd w:val="clear" w:color="auto" w:fill="FFFFFF"/>
          <w:lang w:val="uk-UA"/>
        </w:rPr>
        <w:t>5</w:t>
      </w:r>
      <w:r w:rsidRPr="00A81AF8">
        <w:rPr>
          <w:b w:val="0"/>
          <w:color w:val="000000" w:themeColor="text1"/>
          <w:shd w:val="clear" w:color="auto" w:fill="FFFFFF"/>
          <w:lang w:val="uk-UA"/>
        </w:rPr>
        <w:t>» </w:t>
      </w:r>
      <w:r w:rsidR="00A81AF8" w:rsidRPr="00A81AF8">
        <w:rPr>
          <w:b w:val="0"/>
          <w:color w:val="000000" w:themeColor="text1"/>
          <w:shd w:val="clear" w:color="auto" w:fill="FFFFFF"/>
          <w:lang w:val="uk-UA"/>
        </w:rPr>
        <w:t>.</w:t>
      </w:r>
      <w:r w:rsidRPr="00A81AF8">
        <w:rPr>
          <w:rFonts w:ascii="Georgia" w:hAnsi="Georgia"/>
          <w:b w:val="0"/>
          <w:color w:val="000000" w:themeColor="text1"/>
          <w:shd w:val="clear" w:color="auto" w:fill="FFFFFF"/>
          <w:lang w:val="uk-UA"/>
        </w:rPr>
        <w:t> </w:t>
      </w:r>
      <w:r w:rsidR="00A81AF8" w:rsidRPr="00A81AF8">
        <w:rPr>
          <w:b w:val="0"/>
          <w:color w:val="000000" w:themeColor="text1"/>
          <w:lang w:val="uk-UA"/>
        </w:rPr>
        <w:t xml:space="preserve"> </w:t>
      </w:r>
    </w:p>
    <w:p w:rsidR="00B02CEC" w:rsidRPr="00342B92" w:rsidRDefault="00B02CEC" w:rsidP="00B02C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2CEC" w:rsidRPr="002F044E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rStyle w:val="a9"/>
          <w:b w:val="0"/>
          <w:i w:val="0"/>
          <w:iCs w:val="0"/>
          <w:color w:val="000000" w:themeColor="text1"/>
          <w:lang w:val="uk-UA"/>
        </w:rPr>
      </w:pPr>
      <w:r w:rsidRPr="00342B92">
        <w:rPr>
          <w:b w:val="0"/>
          <w:color w:val="000000" w:themeColor="text1"/>
          <w:shd w:val="clear" w:color="auto" w:fill="FFFFFF"/>
          <w:lang w:val="uk-UA"/>
        </w:rPr>
        <w:t xml:space="preserve">До всесвітнього Дня Вишиванки </w:t>
      </w:r>
      <w:r w:rsidRPr="002F044E">
        <w:rPr>
          <w:rStyle w:val="a9"/>
          <w:b w:val="0"/>
          <w:i w:val="0"/>
          <w:color w:val="000000" w:themeColor="text1"/>
          <w:bdr w:val="none" w:sz="0" w:space="0" w:color="auto" w:frame="1"/>
          <w:shd w:val="clear" w:color="auto" w:fill="FFFFFF"/>
          <w:lang w:val="uk-UA"/>
        </w:rPr>
        <w:t xml:space="preserve">учні груп : приєдналися до  Флешмобу «Вишиванка – символ України як великої родини». </w:t>
      </w:r>
      <w:r w:rsidRPr="002F044E">
        <w:rPr>
          <w:rStyle w:val="a9"/>
          <w:rFonts w:ascii="Georgia" w:hAnsi="Georgia"/>
          <w:b w:val="0"/>
          <w:i w:val="0"/>
          <w:color w:val="333333"/>
          <w:bdr w:val="none" w:sz="0" w:space="0" w:color="auto" w:frame="1"/>
          <w:shd w:val="clear" w:color="auto" w:fill="FFFFFF"/>
          <w:lang w:val="uk-UA"/>
        </w:rPr>
        <w:t> </w:t>
      </w:r>
      <w:r w:rsidRPr="002F044E">
        <w:rPr>
          <w:rStyle w:val="a9"/>
          <w:b w:val="0"/>
          <w:i w:val="0"/>
          <w:color w:val="000000" w:themeColor="text1"/>
          <w:bdr w:val="none" w:sz="0" w:space="0" w:color="auto" w:frame="1"/>
          <w:shd w:val="clear" w:color="auto" w:fill="FFFFFF"/>
          <w:lang w:val="uk-UA"/>
        </w:rPr>
        <w:t>Надягнувши свої улюблені вишиванки</w:t>
      </w:r>
      <w:r w:rsidR="002F044E">
        <w:rPr>
          <w:rStyle w:val="a9"/>
          <w:b w:val="0"/>
          <w:i w:val="0"/>
          <w:color w:val="000000" w:themeColor="text1"/>
          <w:bdr w:val="none" w:sz="0" w:space="0" w:color="auto" w:frame="1"/>
          <w:shd w:val="clear" w:color="auto" w:fill="FFFFFF"/>
          <w:lang w:val="uk-UA"/>
        </w:rPr>
        <w:t>,</w:t>
      </w:r>
      <w:r w:rsidRPr="002F044E">
        <w:rPr>
          <w:rStyle w:val="a9"/>
          <w:b w:val="0"/>
          <w:i w:val="0"/>
          <w:color w:val="000000" w:themeColor="text1"/>
          <w:bdr w:val="none" w:sz="0" w:space="0" w:color="auto" w:frame="1"/>
          <w:shd w:val="clear" w:color="auto" w:fill="FFFFFF"/>
          <w:lang w:val="uk-UA"/>
        </w:rPr>
        <w:t xml:space="preserve"> учні  зробили фото і яскраві тематичні колажі</w:t>
      </w:r>
      <w:r w:rsidR="002F044E">
        <w:rPr>
          <w:rStyle w:val="a9"/>
          <w:b w:val="0"/>
          <w:i w:val="0"/>
          <w:color w:val="000000" w:themeColor="text1"/>
          <w:bdr w:val="none" w:sz="0" w:space="0" w:color="auto" w:frame="1"/>
          <w:shd w:val="clear" w:color="auto" w:fill="FFFFFF"/>
          <w:lang w:val="uk-UA"/>
        </w:rPr>
        <w:t>.</w:t>
      </w:r>
    </w:p>
    <w:p w:rsidR="00B02CEC" w:rsidRPr="0061103B" w:rsidRDefault="00B02CEC" w:rsidP="00B02CEC">
      <w:pPr>
        <w:pStyle w:val="a5"/>
        <w:jc w:val="both"/>
        <w:rPr>
          <w:rStyle w:val="a9"/>
          <w:b w:val="0"/>
          <w:i w:val="0"/>
          <w:iCs w:val="0"/>
          <w:color w:val="000000" w:themeColor="text1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color w:val="000000" w:themeColor="text1"/>
          <w:lang w:val="uk-UA"/>
        </w:rPr>
        <w:t xml:space="preserve">До  річниці Дня пам’яті жертв геноциду кримськотатарського народу проведені виховні години з теми: «Пам'яті жертв геноциду </w:t>
      </w:r>
      <w:r w:rsidRPr="0061103B">
        <w:rPr>
          <w:b w:val="0"/>
          <w:color w:val="000000" w:themeColor="text1"/>
          <w:lang w:val="uk-UA"/>
        </w:rPr>
        <w:lastRenderedPageBreak/>
        <w:t>кримськотатарського народу»  з використанням розроблених ГО «Кримськотатарський Ресурсний Центр» матеріалів.</w:t>
      </w:r>
    </w:p>
    <w:p w:rsidR="00B02CEC" w:rsidRPr="002F044E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rStyle w:val="a9"/>
          <w:b w:val="0"/>
          <w:i w:val="0"/>
          <w:iCs w:val="0"/>
          <w:color w:val="000000" w:themeColor="text1"/>
          <w:lang w:val="uk-UA"/>
        </w:rPr>
      </w:pPr>
      <w:r w:rsidRPr="002F044E">
        <w:rPr>
          <w:rStyle w:val="a9"/>
          <w:b w:val="0"/>
          <w:i w:val="0"/>
          <w:color w:val="000000" w:themeColor="text1"/>
          <w:lang w:val="uk-UA"/>
        </w:rPr>
        <w:t>Участь у всеукраїнському пізнавальному конкурсі «Європа – це я».</w:t>
      </w:r>
    </w:p>
    <w:p w:rsidR="00B02CEC" w:rsidRPr="002F044E" w:rsidRDefault="00B02CEC" w:rsidP="00B02CEC">
      <w:pPr>
        <w:pStyle w:val="a5"/>
        <w:jc w:val="both"/>
        <w:rPr>
          <w:b w:val="0"/>
          <w:color w:val="000000" w:themeColor="text1"/>
          <w:lang w:val="uk-UA"/>
        </w:rPr>
      </w:pPr>
    </w:p>
    <w:p w:rsidR="00B02CEC" w:rsidRPr="0061103B" w:rsidRDefault="00B02CEC" w:rsidP="00B02CEC">
      <w:pPr>
        <w:pStyle w:val="a5"/>
        <w:spacing w:after="0"/>
        <w:jc w:val="both"/>
        <w:rPr>
          <w:rFonts w:eastAsia="Times New Roman"/>
          <w:b w:val="0"/>
          <w:lang w:val="uk-UA"/>
        </w:rPr>
      </w:pPr>
      <w:r w:rsidRPr="0061103B">
        <w:rPr>
          <w:rFonts w:eastAsia="Times New Roman"/>
          <w:b w:val="0"/>
          <w:lang w:val="uk-UA"/>
        </w:rPr>
        <w:t>Б) Превентивне виховання (правове)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2"/>
        </w:numPr>
        <w:jc w:val="both"/>
        <w:rPr>
          <w:b w:val="0"/>
          <w:color w:val="000000" w:themeColor="text1"/>
          <w:shd w:val="clear" w:color="auto" w:fill="FFFFFF"/>
          <w:lang w:val="uk-UA"/>
        </w:rPr>
      </w:pPr>
      <w:r w:rsidRPr="0061103B">
        <w:rPr>
          <w:b w:val="0"/>
          <w:color w:val="000000" w:themeColor="text1"/>
          <w:lang w:val="uk-UA"/>
        </w:rPr>
        <w:t xml:space="preserve">Ознайомлення здобувачів освіти та педагогічних працівників з </w:t>
      </w:r>
      <w:r w:rsidRPr="0061103B">
        <w:rPr>
          <w:b w:val="0"/>
          <w:color w:val="000000" w:themeColor="text1"/>
          <w:shd w:val="clear" w:color="auto" w:fill="FFFFFF"/>
          <w:lang w:val="uk-UA"/>
        </w:rPr>
        <w:t xml:space="preserve">проєктом «Брама». З метою протидії інформаційній війні, яку веде російська федерація в межах повномасштабної війни проти України, задля залучення громадян до виявлення та блокування осередків пропаганди рф, протидії шахрайствам та розповсюдженню наркотиків, а також участі у навчанні та тренінгах з кібербезпеки. </w:t>
      </w:r>
    </w:p>
    <w:p w:rsidR="00B02CEC" w:rsidRPr="0061103B" w:rsidRDefault="00B02CEC" w:rsidP="00B02CEC">
      <w:pPr>
        <w:pStyle w:val="a5"/>
        <w:jc w:val="both"/>
        <w:rPr>
          <w:b w:val="0"/>
          <w:color w:val="000000" w:themeColor="text1"/>
          <w:shd w:val="clear" w:color="auto" w:fill="FFFFFF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2"/>
        </w:numPr>
        <w:jc w:val="both"/>
        <w:rPr>
          <w:b w:val="0"/>
          <w:color w:val="000000" w:themeColor="text1"/>
          <w:shd w:val="clear" w:color="auto" w:fill="FFFFFF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>Проводились уроки безпеки з тем: «Правила поведінки під час воєнного стану. Вибухонебезпечні предмети»; «Перша домедична допомога»; «Пожежна безпека», згідно графіку.</w:t>
      </w:r>
    </w:p>
    <w:p w:rsidR="00B02CEC" w:rsidRPr="0061103B" w:rsidRDefault="00B02CEC" w:rsidP="00B02CEC">
      <w:pPr>
        <w:pStyle w:val="a5"/>
        <w:jc w:val="both"/>
        <w:rPr>
          <w:b w:val="0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color w:val="000000" w:themeColor="text1"/>
          <w:lang w:val="uk-UA"/>
        </w:rPr>
      </w:pPr>
      <w:r w:rsidRPr="0061103B">
        <w:rPr>
          <w:b w:val="0"/>
          <w:lang w:val="uk-UA"/>
        </w:rPr>
        <w:t xml:space="preserve">Організовано онлайн зустріч з інспектором ВЗНС по Новобаварському району ХМТГ ХРУ ГУ ДСНС України у Харківській області Кравченко Сергієм </w:t>
      </w:r>
      <w:r w:rsidRPr="0061103B">
        <w:rPr>
          <w:b w:val="0"/>
          <w:color w:val="000000" w:themeColor="text1"/>
          <w:lang w:val="uk-UA"/>
        </w:rPr>
        <w:t xml:space="preserve">Вікторовичем, який провів заняття зі здобувачами освіти щодо запобігання ризикам, пов’язаним з вибухонебезпечними чи підозрілими предметами, та правил поводження з такими предметами, надання першої до медичної допомоги, дій у разі загрози виникнення надзвичайної ситуації, пожежі, терористичного акту. 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2CEC" w:rsidRPr="00342B92" w:rsidRDefault="00B02CEC" w:rsidP="00F80597">
      <w:pPr>
        <w:pStyle w:val="a5"/>
        <w:numPr>
          <w:ilvl w:val="0"/>
          <w:numId w:val="2"/>
        </w:numPr>
        <w:jc w:val="both"/>
        <w:rPr>
          <w:b w:val="0"/>
          <w:color w:val="000000" w:themeColor="text1"/>
          <w:lang w:val="uk-UA"/>
        </w:rPr>
      </w:pPr>
      <w:r w:rsidRPr="00342B92">
        <w:rPr>
          <w:b w:val="0"/>
          <w:color w:val="000000" w:themeColor="text1"/>
          <w:lang w:val="uk-UA"/>
        </w:rPr>
        <w:t>Проводилася цілеспрямована профілактична робота з безпеки життєдіяльності.  Класні керівники провод</w:t>
      </w:r>
      <w:r w:rsidR="002F044E">
        <w:rPr>
          <w:b w:val="0"/>
          <w:color w:val="000000" w:themeColor="text1"/>
          <w:lang w:val="uk-UA"/>
        </w:rPr>
        <w:t>или</w:t>
      </w:r>
      <w:r w:rsidRPr="00342B92">
        <w:rPr>
          <w:b w:val="0"/>
          <w:color w:val="000000" w:themeColor="text1"/>
          <w:lang w:val="uk-UA"/>
        </w:rPr>
        <w:t xml:space="preserve"> бесіди зі здобувачами освіти з попередження всіх видів травматизму, а перед початком зимових та літніх канікул проводились інструктажі з безпеки життєдіяльності.  Інформацію з безпеки життєдіяльності доведено до відома батьків у групах та розміщен</w:t>
      </w:r>
      <w:r w:rsidR="002F044E">
        <w:rPr>
          <w:b w:val="0"/>
          <w:color w:val="000000" w:themeColor="text1"/>
          <w:lang w:val="uk-UA"/>
        </w:rPr>
        <w:t>о</w:t>
      </w:r>
      <w:r w:rsidRPr="00342B92">
        <w:rPr>
          <w:b w:val="0"/>
          <w:color w:val="000000" w:themeColor="text1"/>
          <w:lang w:val="uk-UA"/>
        </w:rPr>
        <w:t xml:space="preserve"> на сайті закладу.</w:t>
      </w:r>
    </w:p>
    <w:p w:rsidR="00B02CEC" w:rsidRPr="0061103B" w:rsidRDefault="00B02CEC" w:rsidP="00F80597">
      <w:pPr>
        <w:pStyle w:val="a5"/>
        <w:numPr>
          <w:ilvl w:val="0"/>
          <w:numId w:val="3"/>
        </w:numPr>
        <w:spacing w:after="0"/>
        <w:rPr>
          <w:rFonts w:eastAsia="Times New Roman"/>
          <w:b w:val="0"/>
          <w:color w:val="000000" w:themeColor="text1"/>
          <w:lang w:val="uk-UA"/>
        </w:rPr>
      </w:pPr>
      <w:r w:rsidRPr="0061103B">
        <w:rPr>
          <w:rFonts w:eastAsia="Times New Roman"/>
          <w:b w:val="0"/>
          <w:color w:val="000000" w:themeColor="text1"/>
          <w:lang w:val="uk-UA"/>
        </w:rPr>
        <w:t>Психолого-педагогічна робота.</w:t>
      </w:r>
    </w:p>
    <w:p w:rsidR="00B02CEC" w:rsidRPr="0061103B" w:rsidRDefault="00B02CEC" w:rsidP="00B02CE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Визначення індивідуально - психологічних особливостей учнів. Проведення діагностики розвитку емоційно-вольової сфери особистості. Проведення психологічного дослідження на замовлення адміністрації училища, класних керівників, майстрів в/н. Проведення психологічного консультування учнів та батьків з різних проблем. Також проведення роботи з учнями з приводу попередження правопорушень, запобігання        участі в агресивних субкультурах, пропусків занять, мотивація до навчання. Спільна робота з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районною службою соціального захисту молоді, інспекцією в справах неповнолітніх, дільничним інспектором, батьківським комітетом. Участь на батьківських зборах та педагогічних нарадах. Лекції та бесіди з запланованих тем.</w:t>
      </w:r>
    </w:p>
    <w:p w:rsidR="00B02CEC" w:rsidRPr="0061103B" w:rsidRDefault="00B02CEC" w:rsidP="00B02CE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02CEC" w:rsidRPr="002F044E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rFonts w:eastAsia="Times New Roman"/>
          <w:b w:val="0"/>
          <w:color w:val="000000" w:themeColor="text1"/>
          <w:lang w:val="uk-UA"/>
        </w:rPr>
      </w:pPr>
      <w:r w:rsidRPr="002F044E">
        <w:rPr>
          <w:rFonts w:eastAsia="Times New Roman"/>
          <w:b w:val="0"/>
          <w:color w:val="000000" w:themeColor="text1"/>
          <w:lang w:val="uk-UA"/>
        </w:rPr>
        <w:t>Проведено загальний урок з теми:</w:t>
      </w:r>
      <w:r w:rsidR="002F044E" w:rsidRPr="002F044E">
        <w:rPr>
          <w:rFonts w:eastAsia="Times New Roman"/>
          <w:b w:val="0"/>
          <w:color w:val="000000" w:themeColor="text1"/>
          <w:lang w:val="uk-UA"/>
        </w:rPr>
        <w:t xml:space="preserve"> «</w:t>
      </w:r>
      <w:r w:rsidRPr="002F044E">
        <w:rPr>
          <w:rFonts w:eastAsia="Times New Roman"/>
          <w:b w:val="0"/>
          <w:color w:val="000000" w:themeColor="text1"/>
          <w:lang w:val="uk-UA"/>
        </w:rPr>
        <w:t xml:space="preserve"> </w:t>
      </w:r>
      <w:r w:rsidR="002F044E" w:rsidRPr="002F044E">
        <w:rPr>
          <w:b w:val="0"/>
          <w:lang w:val="uk-UA"/>
        </w:rPr>
        <w:t>Подбай про себе: шлях до внутрішньої рівноваги»</w:t>
      </w:r>
    </w:p>
    <w:p w:rsidR="00B02CEC" w:rsidRPr="0061103B" w:rsidRDefault="00B02CEC" w:rsidP="00B02CEC">
      <w:pPr>
        <w:pStyle w:val="a5"/>
        <w:jc w:val="both"/>
        <w:rPr>
          <w:b w:val="0"/>
          <w:color w:val="000000" w:themeColor="text1"/>
          <w:shd w:val="clear" w:color="auto" w:fill="FFFFFF"/>
          <w:lang w:val="uk-UA"/>
        </w:rPr>
      </w:pPr>
    </w:p>
    <w:p w:rsidR="00B02CEC" w:rsidRPr="0061103B" w:rsidRDefault="00B02CEC" w:rsidP="00B02CEC">
      <w:pPr>
        <w:spacing w:after="0"/>
        <w:ind w:left="40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</w:pPr>
      <w:r w:rsidRPr="0061103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uk-UA"/>
        </w:rPr>
        <w:t>4.   Індивідуальна робота з учнями.</w:t>
      </w:r>
    </w:p>
    <w:p w:rsidR="00B02CEC" w:rsidRPr="0061103B" w:rsidRDefault="00B02CEC" w:rsidP="00B02CEC">
      <w:pPr>
        <w:spacing w:after="0"/>
        <w:ind w:lef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Проводились тематичні виховні години.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Допомога дітям-сиротам, напівсиротам, малозабезпеченим, ВПО.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роботи з учнями з приводу попередження правопорушень, запобігання участі в агресивних субкультурах, пропусків занять, мотивація до навчання.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Проводилось постійне психолого-педагогічні спостереження за поведінкою учнів схильних до правопорушень.</w:t>
      </w:r>
    </w:p>
    <w:p w:rsidR="00B02CEC" w:rsidRPr="0061103B" w:rsidRDefault="00B02CEC" w:rsidP="00B02CEC">
      <w:pPr>
        <w:spacing w:after="0"/>
        <w:ind w:lef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:rsidR="00B02CEC" w:rsidRPr="0061103B" w:rsidRDefault="00B02CEC" w:rsidP="00B02CEC">
      <w:pPr>
        <w:spacing w:after="0"/>
        <w:ind w:left="4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5.   Робота з батьками.</w:t>
      </w:r>
    </w:p>
    <w:p w:rsidR="00B02CEC" w:rsidRPr="0061103B" w:rsidRDefault="00B02CEC" w:rsidP="00B02CEC">
      <w:pPr>
        <w:spacing w:after="0"/>
        <w:ind w:lef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жовтні проведені батьківські збори на яких обговорювалися питання успішності, пропуски занять та підведення підсумків навчання . Постійно підтримувались тісні зв'язки з батьками дітей групи "ризику". Написані листи-попередження для батьків учнів, які мають низьку успішність та багато пропусків занять, з метою покращення стану їх навчання та мотивації.</w:t>
      </w:r>
    </w:p>
    <w:p w:rsidR="00B02CEC" w:rsidRPr="0061103B" w:rsidRDefault="00B02CEC" w:rsidP="00B02CEC">
      <w:pPr>
        <w:spacing w:after="0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02CEC" w:rsidRPr="0061103B" w:rsidRDefault="00B02CEC" w:rsidP="00B02CEC">
      <w:pPr>
        <w:pStyle w:val="a5"/>
        <w:spacing w:after="0"/>
        <w:jc w:val="left"/>
        <w:rPr>
          <w:b w:val="0"/>
          <w:lang w:val="uk-UA"/>
        </w:rPr>
      </w:pPr>
      <w:r>
        <w:rPr>
          <w:b w:val="0"/>
          <w:lang w:val="uk-UA"/>
        </w:rPr>
        <w:t xml:space="preserve">                   </w:t>
      </w:r>
      <w:r w:rsidRPr="0061103B">
        <w:rPr>
          <w:b w:val="0"/>
          <w:lang w:val="uk-UA"/>
        </w:rPr>
        <w:t>6. Самоврядування.</w:t>
      </w:r>
    </w:p>
    <w:p w:rsidR="00B02CEC" w:rsidRPr="0061103B" w:rsidRDefault="00B02CEC" w:rsidP="00B02CEC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Учнівське самоврядування у ДЗПТО ХВПУ швейного виробництва та побуту, як процес організації учнями життєдіяльності свого колективу, керується Конституцією України, Законами України: «Про освіту», «Про загальну середню освіту», «Про професійно-технічну освіту» «Про позашкільну освіту, «Про сприяння соціальному становленню та розвитку молоді в Україні», Статутом училища.</w:t>
      </w:r>
    </w:p>
    <w:p w:rsidR="00B02CEC" w:rsidRPr="0061103B" w:rsidRDefault="00B02CEC" w:rsidP="00B02CE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1103B">
        <w:rPr>
          <w:rFonts w:ascii="Times New Roman" w:hAnsi="Times New Roman" w:cs="Times New Roman"/>
          <w:sz w:val="28"/>
          <w:szCs w:val="28"/>
          <w:lang w:val="uk-UA"/>
        </w:rPr>
        <w:t xml:space="preserve">З метою виховання  ранньої соціальної активності молоді, формування почуття самосвідомості, власної значимості, творчої ініціативи, в училищі діє орган учнівського самоврядування – УЧНІВСЬКИЙ ПАРЛАМЕНТ.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Який 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забезпечує 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розвиток здібностей обдарованих учнів відповідно до їх нахилів</w:t>
      </w:r>
      <w:r w:rsidRPr="0061103B">
        <w:rPr>
          <w:rFonts w:ascii="Times New Roman" w:eastAsia="Times New Roman" w:hAnsi="Times New Roman" w:cs="Times New Roman"/>
          <w:color w:val="4B4B4B"/>
          <w:sz w:val="28"/>
          <w:szCs w:val="28"/>
          <w:lang w:val="uk-UA"/>
        </w:rPr>
        <w:t xml:space="preserve">, </w:t>
      </w:r>
      <w:r w:rsidRPr="00611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створення морально-психологічної атмосфери, яка сприяє виявленню талантів і розвитку потенційних можливостей кожної особистості та творчих здібностей учнів, 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підвищує у них зацікавленості до навчання.</w:t>
      </w:r>
    </w:p>
    <w:p w:rsidR="00B02CEC" w:rsidRPr="0061103B" w:rsidRDefault="00B02CEC" w:rsidP="00B02CEC">
      <w:pPr>
        <w:pStyle w:val="4"/>
        <w:spacing w:before="0"/>
        <w:jc w:val="both"/>
        <w:rPr>
          <w:b w:val="0"/>
          <w:i/>
          <w:color w:val="000000"/>
          <w:sz w:val="28"/>
          <w:szCs w:val="28"/>
          <w:lang w:val="uk-UA"/>
        </w:rPr>
      </w:pPr>
      <w:r w:rsidRPr="0061103B">
        <w:rPr>
          <w:b w:val="0"/>
          <w:color w:val="000000"/>
          <w:sz w:val="28"/>
          <w:szCs w:val="28"/>
          <w:lang w:val="uk-UA"/>
        </w:rPr>
        <w:lastRenderedPageBreak/>
        <w:t xml:space="preserve">Початковий ступінь учнівського самоврядування </w:t>
      </w:r>
      <w:r w:rsidRPr="0061103B">
        <w:rPr>
          <w:b w:val="0"/>
          <w:color w:val="000000" w:themeColor="text1"/>
          <w:sz w:val="28"/>
          <w:szCs w:val="28"/>
          <w:lang w:val="uk-UA"/>
        </w:rPr>
        <w:t>у ДЗПТО ХВПУ швейного виробництва та побуту</w:t>
      </w:r>
      <w:r w:rsidRPr="0061103B">
        <w:rPr>
          <w:b w:val="0"/>
          <w:color w:val="000000"/>
          <w:sz w:val="28"/>
          <w:szCs w:val="28"/>
          <w:lang w:val="uk-UA"/>
        </w:rPr>
        <w:t xml:space="preserve"> здійснюється на рівні групи, вищий на рівні училища.</w:t>
      </w:r>
    </w:p>
    <w:p w:rsidR="00B02CEC" w:rsidRPr="0061103B" w:rsidRDefault="00B02CEC" w:rsidP="00B02CEC">
      <w:pPr>
        <w:pStyle w:val="4"/>
        <w:spacing w:before="0"/>
        <w:jc w:val="both"/>
        <w:rPr>
          <w:b w:val="0"/>
          <w:i/>
          <w:color w:val="000000" w:themeColor="text1"/>
          <w:sz w:val="28"/>
          <w:szCs w:val="28"/>
          <w:lang w:val="uk-UA"/>
        </w:rPr>
      </w:pPr>
      <w:r w:rsidRPr="0061103B">
        <w:rPr>
          <w:b w:val="0"/>
          <w:color w:val="000000" w:themeColor="text1"/>
          <w:sz w:val="28"/>
          <w:szCs w:val="28"/>
          <w:lang w:val="uk-UA"/>
        </w:rPr>
        <w:t>Затверджене положення про учнівське самоврядування ДЗПТО ХВПУ швейного виробництва та побуту.</w:t>
      </w:r>
    </w:p>
    <w:p w:rsidR="00B02CEC" w:rsidRPr="0061103B" w:rsidRDefault="00B02CEC" w:rsidP="00B02CE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03B">
        <w:rPr>
          <w:rFonts w:ascii="Times New Roman" w:hAnsi="Times New Roman" w:cs="Times New Roman"/>
          <w:sz w:val="28"/>
          <w:szCs w:val="28"/>
          <w:lang w:val="uk-UA"/>
        </w:rPr>
        <w:t xml:space="preserve">В кожній навчальній групі створено актив шляхом виборів кандидатів на загальних зборах груп. Учнівське самоврядування бере активну участь в житті училища, організаційних та виховних заходах. </w:t>
      </w:r>
    </w:p>
    <w:p w:rsidR="00B02CEC" w:rsidRPr="0061103B" w:rsidRDefault="00B02CEC" w:rsidP="00B02CEC">
      <w:pPr>
        <w:pStyle w:val="4"/>
        <w:spacing w:before="0"/>
        <w:rPr>
          <w:b w:val="0"/>
          <w:i/>
          <w:color w:val="000000" w:themeColor="text1"/>
          <w:sz w:val="28"/>
          <w:szCs w:val="28"/>
          <w:lang w:val="uk-UA"/>
        </w:rPr>
      </w:pPr>
      <w:r w:rsidRPr="0061103B">
        <w:rPr>
          <w:b w:val="0"/>
          <w:color w:val="000000" w:themeColor="text1"/>
          <w:sz w:val="28"/>
          <w:szCs w:val="28"/>
          <w:lang w:val="uk-UA"/>
        </w:rPr>
        <w:t>7. Профорієнтаційна робота.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 наказу п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рове</w:t>
      </w:r>
      <w:r w:rsidR="007750E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дено 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профорієнтаційну роботу відповідно до графіків та забезпеч</w:t>
      </w:r>
      <w:r w:rsidR="007750E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ено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особисто кожним співробітником учнями,  які продовжать навчання в училищі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Використ</w:t>
      </w:r>
      <w:r w:rsidR="007750E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ано</w:t>
      </w:r>
      <w:r w:rsidRPr="006110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різноманітні форми профорієнтаційної роботи під час відвідування загальноосвітніх навчальних закладів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розповсюдження інформації про заклад освіти в соціальних мережах. 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Підготовлено та надрук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вано інформацію про прийом учнів на 202</w:t>
      </w:r>
      <w:r w:rsidR="007750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/202</w:t>
      </w:r>
      <w:r w:rsidR="007750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6 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навчальний рік . Надруковано кольорові буклети  з інформаційним матеріалом про училище.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Проведення </w:t>
      </w:r>
      <w:r w:rsidR="00D73440"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он-лайн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«День відкритих дверей»</w:t>
      </w:r>
      <w:r w:rsidRPr="0061103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Pr="0061103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8.02.202</w:t>
      </w:r>
      <w:r w:rsidR="007750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, 04.05.202</w:t>
      </w:r>
      <w:r w:rsidR="007750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), «Ярмарок професій»(27.04.2</w:t>
      </w:r>
      <w:r w:rsidR="007750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, 23.05.2</w:t>
      </w:r>
      <w:r w:rsidR="007750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), «Он</w:t>
      </w:r>
      <w:r w:rsidR="00D73440" w:rsidRPr="00D73440">
        <w:rPr>
          <w:rFonts w:ascii="Times New Roman" w:hAnsi="Times New Roman" w:cs="Times New Roman"/>
          <w:sz w:val="28"/>
          <w:szCs w:val="28"/>
        </w:rPr>
        <w:t>-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лайн-екскурсія» (5.03.202</w:t>
      </w:r>
      <w:r w:rsidR="007750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1103B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2CEC" w:rsidRPr="0061103B" w:rsidRDefault="00B02CEC" w:rsidP="00F80597">
      <w:pPr>
        <w:pStyle w:val="a3"/>
        <w:numPr>
          <w:ilvl w:val="0"/>
          <w:numId w:val="2"/>
        </w:numPr>
        <w:shd w:val="clear" w:color="auto" w:fill="FFFFFF"/>
        <w:spacing w:before="0" w:beforeAutospacing="0" w:after="272"/>
        <w:jc w:val="both"/>
        <w:textAlignment w:val="baseline"/>
        <w:rPr>
          <w:b w:val="0"/>
          <w:color w:val="000000" w:themeColor="text1"/>
          <w:sz w:val="28"/>
          <w:szCs w:val="28"/>
          <w:lang w:val="uk-UA"/>
        </w:rPr>
      </w:pPr>
      <w:r w:rsidRPr="0061103B">
        <w:rPr>
          <w:b w:val="0"/>
          <w:color w:val="000000" w:themeColor="text1"/>
          <w:sz w:val="28"/>
          <w:szCs w:val="28"/>
          <w:lang w:val="uk-UA"/>
        </w:rPr>
        <w:t>Здобувачі освіти та викладачі ДЗП(ПТ)О «Харківське вище професійн</w:t>
      </w:r>
      <w:r w:rsidR="00FE361E">
        <w:rPr>
          <w:b w:val="0"/>
          <w:color w:val="000000" w:themeColor="text1"/>
          <w:sz w:val="28"/>
          <w:szCs w:val="28"/>
          <w:lang w:val="uk-UA"/>
        </w:rPr>
        <w:t>е</w:t>
      </w:r>
      <w:r w:rsidRPr="0061103B">
        <w:rPr>
          <w:b w:val="0"/>
          <w:color w:val="000000" w:themeColor="text1"/>
          <w:sz w:val="28"/>
          <w:szCs w:val="28"/>
          <w:lang w:val="uk-UA"/>
        </w:rPr>
        <w:t xml:space="preserve"> училищ</w:t>
      </w:r>
      <w:r w:rsidR="00FE361E">
        <w:rPr>
          <w:b w:val="0"/>
          <w:color w:val="000000" w:themeColor="text1"/>
          <w:sz w:val="28"/>
          <w:szCs w:val="28"/>
          <w:lang w:val="uk-UA"/>
        </w:rPr>
        <w:t>е</w:t>
      </w:r>
      <w:r w:rsidRPr="0061103B">
        <w:rPr>
          <w:b w:val="0"/>
          <w:color w:val="000000" w:themeColor="text1"/>
          <w:sz w:val="28"/>
          <w:szCs w:val="28"/>
          <w:lang w:val="uk-UA"/>
        </w:rPr>
        <w:t xml:space="preserve"> швейного виробництва та побуту» прийняли участь фестивалі професій «Проф-fest»,</w:t>
      </w:r>
      <w:r w:rsidR="007750EE">
        <w:rPr>
          <w:b w:val="0"/>
          <w:color w:val="000000" w:themeColor="text1"/>
          <w:sz w:val="28"/>
          <w:szCs w:val="28"/>
          <w:lang w:val="uk-UA"/>
        </w:rPr>
        <w:t xml:space="preserve"> започаткованого минулого року</w:t>
      </w:r>
      <w:r w:rsidR="00D73440">
        <w:rPr>
          <w:b w:val="0"/>
          <w:color w:val="000000" w:themeColor="text1"/>
          <w:sz w:val="28"/>
          <w:szCs w:val="28"/>
          <w:lang w:val="uk-UA"/>
        </w:rPr>
        <w:t>,</w:t>
      </w:r>
      <w:r w:rsidRPr="0061103B">
        <w:rPr>
          <w:b w:val="0"/>
          <w:color w:val="000000" w:themeColor="text1"/>
          <w:sz w:val="28"/>
          <w:szCs w:val="28"/>
          <w:lang w:val="uk-UA"/>
        </w:rPr>
        <w:t xml:space="preserve"> що відбувся у Харкові в укритті одного з освітніх закладів. Майстри виробничого навчання та учні провели майстер-класи з професій, за якими здійснюється підготовка в училищі, продемонстрували роботи та творчість здобувачів освіти нашого закладу.</w:t>
      </w:r>
    </w:p>
    <w:p w:rsidR="00B02CEC" w:rsidRPr="0061103B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>Участь у конкурсі « Мотивація нескорених «2.0». Відправлене відео «День Відкритих дверей» за для популяризації закладу освіти в мережі Інтернет.</w:t>
      </w:r>
    </w:p>
    <w:p w:rsidR="00B02CEC" w:rsidRPr="0061103B" w:rsidRDefault="00B02CEC" w:rsidP="00B02CEC">
      <w:pPr>
        <w:pStyle w:val="a5"/>
        <w:spacing w:after="0"/>
        <w:jc w:val="both"/>
        <w:rPr>
          <w:b w:val="0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b w:val="0"/>
          <w:color w:val="000000" w:themeColor="text1"/>
          <w:shd w:val="clear" w:color="auto" w:fill="FFFFFF"/>
          <w:lang w:val="uk-UA"/>
        </w:rPr>
        <w:t>Розроблені електронні буклети, профорієнтаційні фото та відео матеріали для розміщення у соціальних мережах. Ведення сторінок училища на Фейсбук, Інстаграм, Ютуб.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b w:val="0"/>
          <w:lang w:val="uk-UA"/>
        </w:rPr>
        <w:t>Розміщення інформації про заклад освіти в управліннях соціального захисту м. Харкова .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b w:val="0"/>
          <w:lang w:val="uk-UA"/>
        </w:rPr>
        <w:lastRenderedPageBreak/>
        <w:t>Співпраця з благодійними фондами міста Харкова, такими як «Мирне Небо», «Затишно SPAS», «Обласний Харківський гуманітарний штаб». Проведення майстер-класів, лекцій та презентацій з метою популяризації виробничих професій.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2CEC" w:rsidRPr="0061103B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rFonts w:eastAsia="Times New Roman"/>
          <w:b w:val="0"/>
          <w:lang w:val="uk-UA"/>
        </w:rPr>
        <w:t>Нада</w:t>
      </w:r>
      <w:r w:rsidRPr="0061103B">
        <w:rPr>
          <w:b w:val="0"/>
          <w:lang w:val="uk-UA"/>
        </w:rPr>
        <w:t>ні</w:t>
      </w:r>
      <w:r w:rsidRPr="0061103B">
        <w:rPr>
          <w:rFonts w:eastAsia="Times New Roman"/>
          <w:b w:val="0"/>
          <w:lang w:val="uk-UA"/>
        </w:rPr>
        <w:t xml:space="preserve"> звіти співробітниками училища про проведену профорієнтаційну роботу згідно з графіку</w:t>
      </w:r>
      <w:r w:rsidRPr="0061103B">
        <w:rPr>
          <w:b w:val="0"/>
          <w:lang w:val="uk-UA"/>
        </w:rPr>
        <w:t>.</w:t>
      </w:r>
    </w:p>
    <w:p w:rsidR="00B02CEC" w:rsidRPr="0061103B" w:rsidRDefault="00B02CEC" w:rsidP="00B02CE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2CEC" w:rsidRDefault="00B02CEC" w:rsidP="00F80597">
      <w:pPr>
        <w:pStyle w:val="a5"/>
        <w:numPr>
          <w:ilvl w:val="0"/>
          <w:numId w:val="2"/>
        </w:numPr>
        <w:spacing w:after="0"/>
        <w:jc w:val="both"/>
        <w:rPr>
          <w:b w:val="0"/>
          <w:lang w:val="uk-UA"/>
        </w:rPr>
      </w:pPr>
      <w:r w:rsidRPr="0061103B">
        <w:rPr>
          <w:b w:val="0"/>
          <w:lang w:val="uk-UA"/>
        </w:rPr>
        <w:t>Затверджено роботу приймальної комісії.</w:t>
      </w:r>
    </w:p>
    <w:p w:rsidR="007B1865" w:rsidRPr="007B1865" w:rsidRDefault="007B1865" w:rsidP="007B1865">
      <w:pPr>
        <w:pStyle w:val="a5"/>
        <w:rPr>
          <w:b w:val="0"/>
          <w:lang w:val="uk-UA"/>
        </w:rPr>
      </w:pPr>
    </w:p>
    <w:p w:rsidR="007B1865" w:rsidRDefault="007B1865" w:rsidP="00F80597">
      <w:pPr>
        <w:pStyle w:val="a5"/>
        <w:numPr>
          <w:ilvl w:val="0"/>
          <w:numId w:val="49"/>
        </w:numPr>
        <w:spacing w:after="0"/>
        <w:jc w:val="left"/>
        <w:rPr>
          <w:lang w:val="uk-UA"/>
        </w:rPr>
      </w:pPr>
      <w:r w:rsidRPr="007B1865">
        <w:rPr>
          <w:lang w:val="uk-UA"/>
        </w:rPr>
        <w:t>Відзнаки здобувачів освіти</w:t>
      </w:r>
    </w:p>
    <w:p w:rsidR="007B1865" w:rsidRDefault="007B1865" w:rsidP="007B1865">
      <w:pPr>
        <w:spacing w:after="0"/>
        <w:rPr>
          <w:lang w:val="uk-UA"/>
        </w:rPr>
      </w:pPr>
    </w:p>
    <w:p w:rsidR="007B1865" w:rsidRPr="007B1865" w:rsidRDefault="007B1865" w:rsidP="007B1865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B1865">
        <w:rPr>
          <w:rFonts w:ascii="Times New Roman" w:hAnsi="Times New Roman"/>
          <w:sz w:val="28"/>
          <w:szCs w:val="28"/>
          <w:lang w:val="uk-UA"/>
        </w:rPr>
        <w:t xml:space="preserve">І. 17. 03. 25 ІІІ місце у Всеукраїнському конкурсі «Стильний папір. Фантазійний світ наївного малярства» (номінація «Сценічний костюм») – Амірханян А., Амірханян Г. (П-11) </w:t>
      </w:r>
    </w:p>
    <w:p w:rsidR="007B1865" w:rsidRPr="007B1865" w:rsidRDefault="007B1865" w:rsidP="007B1865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B1865">
        <w:rPr>
          <w:rFonts w:ascii="Times New Roman" w:hAnsi="Times New Roman"/>
          <w:sz w:val="28"/>
          <w:szCs w:val="28"/>
          <w:lang w:val="uk-UA"/>
        </w:rPr>
        <w:t>ІІ. 14. 05. 25. ІІІ місце у Всеукраїнській науковій конференції творчої молоді «Перспектива 2025» (секція «Філологія») – Глумова Т. (П-11).</w:t>
      </w:r>
    </w:p>
    <w:p w:rsidR="007B1865" w:rsidRPr="007B1865" w:rsidRDefault="007B1865" w:rsidP="007B1865">
      <w:pPr>
        <w:spacing w:line="360" w:lineRule="auto"/>
        <w:rPr>
          <w:rFonts w:ascii="Times New Roman" w:hAnsi="Times New Roman"/>
          <w:sz w:val="28"/>
          <w:szCs w:val="28"/>
          <w:lang w:val="uk-UA"/>
        </w:rPr>
      </w:pPr>
      <w:r w:rsidRPr="007B1865">
        <w:rPr>
          <w:rFonts w:ascii="Times New Roman" w:hAnsi="Times New Roman"/>
          <w:sz w:val="28"/>
          <w:szCs w:val="28"/>
          <w:lang w:val="uk-UA"/>
        </w:rPr>
        <w:t>ІІІ. 19. 05. 25. І місце у ХІІ конкурсі есе на екологічну тематику «Еколог – професія майбутнього», який проводився на базі кафедри  хімічної техніки та промислової екології НТУ «Харківський політехнічний інститут» - Новікова О. (П-11).</w:t>
      </w:r>
    </w:p>
    <w:p w:rsidR="00B02CEC" w:rsidRPr="00342B92" w:rsidRDefault="007B1865" w:rsidP="00D1359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1865">
        <w:rPr>
          <w:rFonts w:ascii="Times New Roman" w:hAnsi="Times New Roman"/>
          <w:sz w:val="28"/>
          <w:szCs w:val="28"/>
          <w:lang w:val="uk-UA"/>
        </w:rPr>
        <w:t>І</w:t>
      </w:r>
      <w:r w:rsidRPr="007B1865">
        <w:rPr>
          <w:rFonts w:ascii="Times New Roman" w:hAnsi="Times New Roman"/>
          <w:sz w:val="28"/>
          <w:szCs w:val="28"/>
          <w:lang w:val="en-US"/>
        </w:rPr>
        <w:t>V</w:t>
      </w:r>
      <w:r w:rsidRPr="007B1865">
        <w:rPr>
          <w:rFonts w:ascii="Times New Roman" w:hAnsi="Times New Roman"/>
          <w:sz w:val="28"/>
          <w:szCs w:val="28"/>
          <w:lang w:val="uk-UA"/>
        </w:rPr>
        <w:t xml:space="preserve">. 27. 05. 25. Лауреат районного етапу міського конкурсу «Молода людина року - 2025» </w:t>
      </w:r>
      <w:r w:rsidRPr="007B1865">
        <w:rPr>
          <w:rFonts w:ascii="Times New Roman" w:hAnsi="Times New Roman"/>
          <w:sz w:val="28"/>
          <w:szCs w:val="28"/>
          <w:lang w:val="uk-UA"/>
        </w:rPr>
        <w:noBreakHyphen/>
        <w:t xml:space="preserve"> </w:t>
      </w:r>
      <w:r w:rsidRPr="007B1865">
        <w:rPr>
          <w:rFonts w:ascii="Times New Roman" w:hAnsi="Times New Roman"/>
          <w:sz w:val="28"/>
          <w:szCs w:val="28"/>
        </w:rPr>
        <w:t>Глумова Т. (П-11).</w:t>
      </w:r>
    </w:p>
    <w:p w:rsidR="00B02CEC" w:rsidRPr="00342B92" w:rsidRDefault="00D13597" w:rsidP="007750EE">
      <w:pPr>
        <w:pStyle w:val="a3"/>
        <w:shd w:val="clear" w:color="auto" w:fill="FFFFFF"/>
        <w:spacing w:before="0" w:beforeAutospacing="0" w:after="0" w:line="360" w:lineRule="auto"/>
        <w:ind w:firstLine="426"/>
        <w:jc w:val="both"/>
        <w:rPr>
          <w:b w:val="0"/>
          <w:color w:val="000000" w:themeColor="text1"/>
          <w:sz w:val="28"/>
          <w:szCs w:val="28"/>
          <w:lang w:val="uk-UA"/>
        </w:rPr>
      </w:pPr>
      <w:r w:rsidRPr="00D13597">
        <w:rPr>
          <w:b w:val="0"/>
          <w:sz w:val="28"/>
          <w:szCs w:val="28"/>
          <w:lang w:val="uk-UA"/>
        </w:rPr>
        <w:t>Виховний процес органічно поєднаний із навчальним, що визначає його пріоритетне місце у діяльності педагогів</w:t>
      </w:r>
      <w:r>
        <w:t>.</w:t>
      </w:r>
      <w:r>
        <w:rPr>
          <w:lang w:val="uk-UA"/>
        </w:rPr>
        <w:t xml:space="preserve"> </w:t>
      </w:r>
      <w:r w:rsidR="00B02CEC" w:rsidRPr="00342B92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Підсумовуючи, слід зазначити, що всі здобува</w:t>
      </w:r>
      <w:r w:rsidR="00B02CEC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ч</w:t>
      </w:r>
      <w:r w:rsidR="00B02CEC" w:rsidRPr="00342B92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і освіти училища протягом року були задіяні в навчально-виховному процесі. Найбільш активно брали участь у виховних заходах учні груп: П-11, П-3</w:t>
      </w:r>
      <w:r w:rsidR="007750EE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="00B02CEC" w:rsidRPr="00342B92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, П-1, </w:t>
      </w:r>
      <w:r w:rsidR="007750EE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П</w:t>
      </w:r>
      <w:r w:rsidR="00B02CEC" w:rsidRPr="00342B92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-</w:t>
      </w:r>
      <w:r w:rsidR="007750EE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B02CEC" w:rsidRPr="00342B92">
        <w:rPr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1. </w:t>
      </w:r>
    </w:p>
    <w:p w:rsidR="00B02CEC" w:rsidRPr="00342B92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   Виховна робота в 202</w:t>
      </w:r>
      <w:r w:rsidR="00775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4</w:t>
      </w: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/202</w:t>
      </w:r>
      <w:r w:rsidR="007750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5</w:t>
      </w: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 навчальному році була </w:t>
      </w:r>
      <w:r w:rsidR="00D13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спрямована</w:t>
      </w: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на створення сприятливих умов для всебічного розвитку здобувачів освіти, формування демократичного світогляду, ціннісних орієнтирів, засвоєння морально - </w:t>
      </w: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етичних норм, сприйняття власної індивідуальності, впевненості в собі, на усвідомленому виборі здорового способу життя, на осмислення самовизначення у виборі професії, на пропаганду духовних надбань українського народу, на виховання любові до рідної землі, мови, на формування правової культури, негативного ставлення до протиправних ді</w:t>
      </w:r>
      <w:r w:rsidR="00B772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й</w:t>
      </w:r>
      <w:r w:rsidRPr="00342B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розвиток учнівського самоврядування, співпрацю з батьками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B77278" w:rsidRPr="00C85154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154">
        <w:rPr>
          <w:rFonts w:ascii="Times New Roman" w:hAnsi="Times New Roman" w:cs="Times New Roman"/>
          <w:sz w:val="28"/>
          <w:szCs w:val="28"/>
          <w:u w:val="single"/>
          <w:lang w:val="uk-UA"/>
        </w:rPr>
        <w:t>Методична робота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  <w:r w:rsidRPr="002F3389">
        <w:rPr>
          <w:lang w:val="uk-UA"/>
        </w:rPr>
        <w:t xml:space="preserve">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реалізовувалася через традиційні колективні та індивідуальні форми. Всі заходи були спрямовані на реалізацію єдиної науково - методичної проблеми училища: «Впровадження інноваційних технологій в процес підготовки кваліфікованих робітників». У 202</w:t>
      </w:r>
      <w:r w:rsidR="007750E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7750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 xml:space="preserve">навчальному році підвищили кваліфікацію </w:t>
      </w:r>
      <w:r w:rsidR="00B77278" w:rsidRPr="00B7727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77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77278">
        <w:rPr>
          <w:rFonts w:ascii="Times New Roman" w:hAnsi="Times New Roman" w:cs="Times New Roman"/>
          <w:sz w:val="28"/>
          <w:szCs w:val="28"/>
          <w:lang w:val="uk-UA"/>
        </w:rPr>
        <w:t>викладача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. Участь у методичній роботі є професійним обов'язком для всіх педагогічних працівників училища, її результативність враховується при вивченні питань якості освіти за критеріями «Система педагогічної діяльності» та при проведенні атестації. Саме тому в плані роботи училища, а також в плані методичного кабінету були передбачені індивідуальні та колективні форми роботи:</w:t>
      </w:r>
    </w:p>
    <w:tbl>
      <w:tblPr>
        <w:tblW w:w="0" w:type="auto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55"/>
      </w:tblGrid>
      <w:tr w:rsidR="00B77278" w:rsidRPr="00C069FA" w:rsidTr="00A06E05">
        <w:tc>
          <w:tcPr>
            <w:tcW w:w="9655" w:type="dxa"/>
            <w:vAlign w:val="center"/>
            <w:hideMark/>
          </w:tcPr>
          <w:p w:rsidR="00B77278" w:rsidRPr="00A06E05" w:rsidRDefault="00B77278" w:rsidP="00B7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Участь у методичних семінарах</w:t>
            </w:r>
          </w:p>
        </w:tc>
      </w:tr>
      <w:tr w:rsidR="00B77278" w:rsidRPr="00C069FA" w:rsidTr="00A06E05">
        <w:tc>
          <w:tcPr>
            <w:tcW w:w="9655" w:type="dxa"/>
            <w:vAlign w:val="center"/>
            <w:hideMark/>
          </w:tcPr>
          <w:p w:rsidR="00B77278" w:rsidRPr="00A06E05" w:rsidRDefault="00B77278" w:rsidP="00B7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розробка робочих програм</w:t>
            </w:r>
          </w:p>
        </w:tc>
      </w:tr>
      <w:tr w:rsidR="00B77278" w:rsidRPr="00C069FA" w:rsidTr="00A06E05">
        <w:tc>
          <w:tcPr>
            <w:tcW w:w="9655" w:type="dxa"/>
            <w:vAlign w:val="center"/>
            <w:hideMark/>
          </w:tcPr>
          <w:p w:rsidR="00B77278" w:rsidRPr="00A06E05" w:rsidRDefault="00B77278" w:rsidP="00B7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підготовка до відкритих уроків</w:t>
            </w:r>
          </w:p>
        </w:tc>
      </w:tr>
      <w:tr w:rsidR="00B77278" w:rsidRPr="00C069FA" w:rsidTr="00A06E05">
        <w:tc>
          <w:tcPr>
            <w:tcW w:w="9655" w:type="dxa"/>
            <w:vAlign w:val="center"/>
            <w:hideMark/>
          </w:tcPr>
          <w:p w:rsidR="00B77278" w:rsidRPr="00A06E05" w:rsidRDefault="00B77278" w:rsidP="00B7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участь у педагогічних радах</w:t>
            </w:r>
          </w:p>
        </w:tc>
      </w:tr>
      <w:tr w:rsidR="00B77278" w:rsidRPr="00C069FA" w:rsidTr="00A06E05">
        <w:tc>
          <w:tcPr>
            <w:tcW w:w="9655" w:type="dxa"/>
            <w:vAlign w:val="center"/>
            <w:hideMark/>
          </w:tcPr>
          <w:p w:rsidR="00B77278" w:rsidRPr="00A06E05" w:rsidRDefault="00B77278" w:rsidP="00B7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провадження інноваційних методів</w:t>
            </w:r>
          </w:p>
        </w:tc>
      </w:tr>
      <w:tr w:rsidR="00B77278" w:rsidRPr="00C069FA" w:rsidTr="00A06E05">
        <w:tc>
          <w:tcPr>
            <w:tcW w:w="9655" w:type="dxa"/>
            <w:vAlign w:val="center"/>
            <w:hideMark/>
          </w:tcPr>
          <w:p w:rsidR="00B77278" w:rsidRPr="00A06E05" w:rsidRDefault="00B77278" w:rsidP="00B7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підготовка до олімпіад та конкурсів</w:t>
            </w:r>
          </w:p>
        </w:tc>
      </w:tr>
      <w:tr w:rsidR="00B77278" w:rsidRPr="00C069FA" w:rsidTr="00A06E05">
        <w:tc>
          <w:tcPr>
            <w:tcW w:w="9655" w:type="dxa"/>
            <w:vAlign w:val="center"/>
            <w:hideMark/>
          </w:tcPr>
          <w:p w:rsidR="00B77278" w:rsidRPr="00A06E05" w:rsidRDefault="00B77278" w:rsidP="00B772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участь у науково-практичних конференціях</w:t>
            </w:r>
          </w:p>
          <w:p w:rsidR="00B77278" w:rsidRPr="00A06E05" w:rsidRDefault="00B77278" w:rsidP="00270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6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2702C0" w:rsidRPr="00A06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A06E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ідвищення кваліфікації</w:t>
            </w:r>
          </w:p>
        </w:tc>
      </w:tr>
      <w:tr w:rsidR="00B77278" w:rsidRPr="00C069FA" w:rsidTr="00A06E05">
        <w:tc>
          <w:tcPr>
            <w:tcW w:w="9655" w:type="dxa"/>
            <w:vAlign w:val="center"/>
            <w:hideMark/>
          </w:tcPr>
          <w:p w:rsidR="00B77278" w:rsidRPr="00C069FA" w:rsidRDefault="00B77278" w:rsidP="00B77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val="uk-UA"/>
              </w:rPr>
            </w:pPr>
          </w:p>
        </w:tc>
      </w:tr>
    </w:tbl>
    <w:p w:rsidR="002702C0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51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2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самостійна робота над методичною темою, самоосвіта</w:t>
      </w:r>
      <w:r w:rsidR="002702C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69"/>
      </w:tblGrid>
      <w:tr w:rsidR="002702C0" w:rsidRPr="00C069FA" w:rsidTr="002D1641">
        <w:tc>
          <w:tcPr>
            <w:tcW w:w="0" w:type="auto"/>
            <w:vAlign w:val="center"/>
            <w:hideMark/>
          </w:tcPr>
          <w:p w:rsidR="002702C0" w:rsidRPr="00C069FA" w:rsidRDefault="002702C0" w:rsidP="004F00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вивчення нормативних документів (Закон про освіту, Держстандарти)</w:t>
            </w:r>
          </w:p>
        </w:tc>
      </w:tr>
      <w:tr w:rsidR="002702C0" w:rsidRPr="00C069FA" w:rsidTr="002D1641">
        <w:tc>
          <w:tcPr>
            <w:tcW w:w="0" w:type="auto"/>
            <w:vAlign w:val="center"/>
            <w:hideMark/>
          </w:tcPr>
          <w:p w:rsidR="002702C0" w:rsidRPr="00C069FA" w:rsidRDefault="002702C0" w:rsidP="004F00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ознайомлення з інноваційними методиками навчання</w:t>
            </w:r>
          </w:p>
        </w:tc>
      </w:tr>
      <w:tr w:rsidR="002702C0" w:rsidRPr="00C069FA" w:rsidTr="002D1641">
        <w:tc>
          <w:tcPr>
            <w:tcW w:w="0" w:type="auto"/>
            <w:vAlign w:val="center"/>
            <w:hideMark/>
          </w:tcPr>
          <w:p w:rsidR="002702C0" w:rsidRPr="00C069FA" w:rsidRDefault="002702C0" w:rsidP="004F00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вивчення досвіду колег (відвідування уроків, майстер-класів)</w:t>
            </w:r>
          </w:p>
        </w:tc>
      </w:tr>
      <w:tr w:rsidR="002702C0" w:rsidRPr="00C069FA" w:rsidTr="002D1641">
        <w:tc>
          <w:tcPr>
            <w:tcW w:w="0" w:type="auto"/>
            <w:vAlign w:val="center"/>
            <w:hideMark/>
          </w:tcPr>
          <w:p w:rsidR="002702C0" w:rsidRPr="00C069FA" w:rsidRDefault="002702C0" w:rsidP="004F00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вивчення літератури з психології та педагогіки</w:t>
            </w:r>
          </w:p>
        </w:tc>
      </w:tr>
      <w:tr w:rsidR="002702C0" w:rsidRPr="00C069FA" w:rsidTr="002D1641">
        <w:tc>
          <w:tcPr>
            <w:tcW w:w="0" w:type="auto"/>
            <w:vAlign w:val="center"/>
            <w:hideMark/>
          </w:tcPr>
          <w:p w:rsidR="002702C0" w:rsidRPr="00C069FA" w:rsidRDefault="002702C0" w:rsidP="004F00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освоєння нових інформаційних технологій (онлайн-платформи, програми)</w:t>
            </w:r>
          </w:p>
        </w:tc>
      </w:tr>
      <w:tr w:rsidR="002702C0" w:rsidRPr="00C069FA" w:rsidTr="002D1641">
        <w:tc>
          <w:tcPr>
            <w:tcW w:w="0" w:type="auto"/>
            <w:vAlign w:val="center"/>
            <w:hideMark/>
          </w:tcPr>
          <w:p w:rsidR="002702C0" w:rsidRPr="00C069FA" w:rsidRDefault="002702C0" w:rsidP="004F000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підготовка до участі у науково-практичних конференціях</w:t>
            </w:r>
          </w:p>
        </w:tc>
      </w:tr>
      <w:tr w:rsidR="002702C0" w:rsidRPr="00A06E05" w:rsidTr="002D1641">
        <w:tc>
          <w:tcPr>
            <w:tcW w:w="0" w:type="auto"/>
            <w:vAlign w:val="center"/>
            <w:hideMark/>
          </w:tcPr>
          <w:p w:rsidR="002702C0" w:rsidRPr="00C069FA" w:rsidRDefault="002702C0" w:rsidP="0038148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вивчення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передового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досвіду</w:t>
            </w:r>
            <w:r w:rsidR="004F000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  <w:r w:rsidR="00FB14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Паламарчук О.О. </w:t>
            </w:r>
            <w:r w:rsidRPr="00C069F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B144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bidi="en-US"/>
              </w:rPr>
              <w:t>п</w:t>
            </w:r>
            <w:r w:rsidR="00FB144F" w:rsidRPr="003240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bidi="en-US"/>
              </w:rPr>
              <w:t>ройшла курси тренерів-</w:t>
            </w:r>
            <w:r w:rsidR="00FB144F" w:rsidRPr="003240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bidi="en-US"/>
              </w:rPr>
              <w:lastRenderedPageBreak/>
              <w:t>педагогів НУШ на 15 годин в ХАНО та набула таких компетентностей: предметно-методична; педагогічного партнерства; здатність до навчання продовж життя</w:t>
            </w:r>
            <w:r w:rsidR="0038148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bidi="en-US"/>
              </w:rPr>
              <w:t xml:space="preserve"> та </w:t>
            </w:r>
            <w:r w:rsidR="00381481" w:rsidRPr="00381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спільному виступі з </w:t>
            </w:r>
            <w:r w:rsidR="00381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Т.М.</w:t>
            </w:r>
            <w:r w:rsidR="00381481" w:rsidRPr="00381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Козаковою на вебінарі для викладачів філологічних предметів: “Інтеграція новітніх методик та цифрових технологій при викладанні філологічних предметів: від традицій до інновацій</w:t>
            </w:r>
            <w:r w:rsidR="003814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2702C0" w:rsidRPr="00A06E05" w:rsidTr="002D1641">
        <w:tc>
          <w:tcPr>
            <w:tcW w:w="0" w:type="auto"/>
            <w:vAlign w:val="center"/>
            <w:hideMark/>
          </w:tcPr>
          <w:p w:rsidR="002702C0" w:rsidRPr="00C069FA" w:rsidRDefault="002702C0" w:rsidP="002D1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02CEC" w:rsidRPr="0036274F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Велика увага приділялась с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>творенн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 з планування освітнього процесу з предмет</w:t>
      </w:r>
      <w:r>
        <w:rPr>
          <w:rFonts w:ascii="Times New Roman" w:hAnsi="Times New Roman" w:cs="Times New Roman"/>
          <w:sz w:val="28"/>
          <w:szCs w:val="28"/>
          <w:lang w:val="uk-UA"/>
        </w:rPr>
        <w:t>ів викладання та р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>озроб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графік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02C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>ровед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додатков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 xml:space="preserve"> занять  з подолання освітніх втрат</w:t>
      </w:r>
      <w:r>
        <w:rPr>
          <w:rFonts w:ascii="Times New Roman" w:hAnsi="Times New Roman" w:cs="Times New Roman"/>
          <w:sz w:val="28"/>
          <w:szCs w:val="28"/>
          <w:lang w:val="uk-UA"/>
        </w:rPr>
        <w:t>, розробці тестового контролю.</w:t>
      </w:r>
    </w:p>
    <w:p w:rsidR="00720A70" w:rsidRDefault="00B02CEC" w:rsidP="00720A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389">
        <w:rPr>
          <w:lang w:val="uk-UA"/>
        </w:rPr>
        <w:t xml:space="preserve"> </w:t>
      </w:r>
      <w:r w:rsidRPr="00C85154">
        <w:rPr>
          <w:rFonts w:ascii="Times New Roman" w:hAnsi="Times New Roman" w:cs="Times New Roman"/>
          <w:sz w:val="28"/>
          <w:szCs w:val="28"/>
          <w:lang w:val="uk-UA"/>
        </w:rPr>
        <w:t>Окремо слід відзначити роботу викладачів в напрямку самоосвіти, яка дедалі стає основним джерелом поінформованості та є основою позитивного іміджу сучасного педагога системи професійної освіти</w:t>
      </w:r>
      <w:r w:rsidRPr="002F3389">
        <w:rPr>
          <w:lang w:val="uk-UA"/>
        </w:rPr>
        <w:t xml:space="preserve">. </w:t>
      </w:r>
      <w:r w:rsidRPr="0036274F">
        <w:rPr>
          <w:rFonts w:ascii="Times New Roman" w:hAnsi="Times New Roman" w:cs="Times New Roman"/>
          <w:sz w:val="28"/>
          <w:szCs w:val="28"/>
          <w:lang w:val="uk-UA"/>
        </w:rPr>
        <w:t>Всі викладачі брали участь у вебінарах та онлайн-конференціях, а також дистанційних курсах та тренінгах.</w:t>
      </w:r>
      <w:r w:rsidRPr="002F3389">
        <w:rPr>
          <w:bCs/>
          <w:lang w:val="uk-UA"/>
        </w:rPr>
        <w:t xml:space="preserve"> </w:t>
      </w:r>
      <w:r w:rsidRPr="0036274F">
        <w:rPr>
          <w:rFonts w:ascii="Times New Roman" w:hAnsi="Times New Roman" w:cs="Times New Roman"/>
          <w:bCs/>
          <w:sz w:val="28"/>
          <w:szCs w:val="28"/>
          <w:lang w:val="uk-UA"/>
        </w:rPr>
        <w:t>Серед них наприклад такі</w:t>
      </w:r>
      <w:r>
        <w:rPr>
          <w:bCs/>
          <w:lang w:val="uk-UA"/>
        </w:rPr>
        <w:t xml:space="preserve">:  </w:t>
      </w:r>
      <w:r w:rsidRPr="0036274F">
        <w:rPr>
          <w:rFonts w:ascii="Times New Roman" w:hAnsi="Times New Roman" w:cs="Times New Roman"/>
          <w:bCs/>
          <w:sz w:val="28"/>
          <w:szCs w:val="28"/>
          <w:lang w:val="uk-UA"/>
        </w:rPr>
        <w:t>Конференція «</w:t>
      </w:r>
      <w:r w:rsidR="00DD086E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36274F">
        <w:rPr>
          <w:rFonts w:ascii="Times New Roman" w:hAnsi="Times New Roman" w:cs="Times New Roman"/>
          <w:bCs/>
          <w:sz w:val="28"/>
          <w:szCs w:val="28"/>
          <w:lang w:val="uk-UA"/>
        </w:rPr>
        <w:t>нтерактивні методи навчання»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; </w:t>
      </w:r>
      <w:r w:rsidR="00452562">
        <w:rPr>
          <w:rFonts w:ascii="Times New Roman" w:hAnsi="Times New Roman" w:cs="Times New Roman"/>
          <w:lang w:val="uk-UA"/>
        </w:rPr>
        <w:t>«</w:t>
      </w:r>
      <w:r w:rsidR="00452562" w:rsidRPr="00452562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562" w:rsidRPr="00452562">
        <w:rPr>
          <w:rFonts w:ascii="Times New Roman" w:hAnsi="Times New Roman" w:cs="Times New Roman"/>
          <w:sz w:val="28"/>
          <w:szCs w:val="28"/>
          <w:lang w:val="en-US"/>
        </w:rPr>
        <w:t>Education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>:нові інструменти»</w:t>
      </w:r>
      <w:r w:rsidR="004525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Штучний інтелект і цифрова трансформація освіти: виклики та перспективи</w:t>
      </w:r>
      <w:r w:rsidR="00452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>Інтернет-конференція</w:t>
      </w:r>
      <w:r w:rsidR="00452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«На урок» «Впровадження цифрових технологій в освітній процес підготовки кваліфікованих робітників сфери послуг» </w:t>
      </w:r>
      <w:r w:rsidR="004525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«Можливості Canva для освіти: практичний інтенсив» </w:t>
      </w:r>
      <w:r w:rsidR="004525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«Витрати та заощадження» </w:t>
      </w:r>
      <w:r w:rsidR="0045256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«Розвиток </w:t>
      </w:r>
      <w:r w:rsidR="00452562" w:rsidRPr="00452562">
        <w:rPr>
          <w:rFonts w:ascii="Times New Roman" w:hAnsi="Times New Roman" w:cs="Times New Roman"/>
          <w:sz w:val="28"/>
          <w:szCs w:val="28"/>
          <w:lang w:val="en-US"/>
        </w:rPr>
        <w:t>Soft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562" w:rsidRPr="00452562">
        <w:rPr>
          <w:rFonts w:ascii="Times New Roman" w:hAnsi="Times New Roman" w:cs="Times New Roman"/>
          <w:sz w:val="28"/>
          <w:szCs w:val="28"/>
          <w:lang w:val="en-US"/>
        </w:rPr>
        <w:t>skills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на уроках фізичної культури: командна робота та лідерство у здобувачів освіти»</w:t>
      </w:r>
      <w:r w:rsidR="00720A7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Захі</w:t>
      </w:r>
      <w:r w:rsidR="0045256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52562" w:rsidRPr="00452562">
        <w:rPr>
          <w:rFonts w:ascii="Times New Roman" w:hAnsi="Times New Roman" w:cs="Times New Roman"/>
          <w:sz w:val="28"/>
          <w:szCs w:val="28"/>
          <w:lang w:val="uk-UA"/>
        </w:rPr>
        <w:t xml:space="preserve"> «Стім-Толока»</w:t>
      </w:r>
      <w:r w:rsidRPr="004525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452562">
        <w:rPr>
          <w:rFonts w:ascii="Times New Roman" w:hAnsi="Times New Roman" w:cs="Times New Roman"/>
          <w:sz w:val="28"/>
          <w:szCs w:val="28"/>
          <w:lang w:val="uk-UA"/>
        </w:rPr>
        <w:t>Ці заходи стали важливою частиною професійного</w:t>
      </w:r>
      <w:r w:rsidRPr="00E077B3">
        <w:rPr>
          <w:rFonts w:ascii="Times New Roman" w:hAnsi="Times New Roman" w:cs="Times New Roman"/>
          <w:sz w:val="28"/>
          <w:szCs w:val="28"/>
          <w:lang w:val="uk-UA"/>
        </w:rPr>
        <w:t xml:space="preserve"> зростання та розвитку викладачів, їхньої здатності до впровадження нових підходів та інновацій у навчальний процес. Участь у таких методичних заходах допомагає їм підвищувати ефективність своєї роботи, розширювати горизонти та забезпечувати якісну освіту для кожного учня. </w:t>
      </w:r>
    </w:p>
    <w:p w:rsidR="00B02CEC" w:rsidRPr="003B1511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E077B3">
        <w:rPr>
          <w:rFonts w:ascii="Times New Roman" w:hAnsi="Times New Roman" w:cs="Times New Roman"/>
          <w:sz w:val="28"/>
          <w:szCs w:val="28"/>
          <w:lang w:val="uk-UA"/>
        </w:rPr>
        <w:t xml:space="preserve">айстри виробничого навчання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Pr="00E077B3">
        <w:rPr>
          <w:rFonts w:ascii="Times New Roman" w:hAnsi="Times New Roman" w:cs="Times New Roman"/>
          <w:sz w:val="28"/>
          <w:szCs w:val="28"/>
          <w:lang w:val="uk-UA"/>
        </w:rPr>
        <w:t xml:space="preserve"> брали участь у подібних заходах.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5A9F">
        <w:rPr>
          <w:rFonts w:ascii="Times New Roman" w:hAnsi="Times New Roman" w:cs="Times New Roman"/>
          <w:sz w:val="28"/>
          <w:szCs w:val="28"/>
          <w:lang w:val="uk-UA"/>
        </w:rPr>
        <w:t xml:space="preserve">Окрім цього  Т.Ю. Пилипенко </w:t>
      </w:r>
      <w:r w:rsidR="00720A70">
        <w:rPr>
          <w:rFonts w:ascii="Times New Roman" w:hAnsi="Times New Roman" w:cs="Times New Roman"/>
          <w:sz w:val="28"/>
          <w:szCs w:val="28"/>
          <w:lang w:val="uk-UA"/>
        </w:rPr>
        <w:t>проход</w:t>
      </w:r>
      <w:r w:rsidR="00A06E05"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="00A55A9F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міжнародні </w:t>
      </w:r>
      <w:r w:rsidR="00720A70">
        <w:rPr>
          <w:rFonts w:ascii="Times New Roman" w:hAnsi="Times New Roman" w:cs="Times New Roman"/>
          <w:sz w:val="28"/>
          <w:szCs w:val="28"/>
          <w:lang w:val="uk-UA"/>
        </w:rPr>
        <w:t>курси</w:t>
      </w:r>
      <w:r w:rsidR="00A55A9F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кваліфікації</w:t>
      </w:r>
      <w:r w:rsidR="00720A70">
        <w:rPr>
          <w:rFonts w:ascii="Times New Roman" w:hAnsi="Times New Roman" w:cs="Times New Roman"/>
          <w:sz w:val="28"/>
          <w:szCs w:val="28"/>
          <w:lang w:val="uk-UA"/>
        </w:rPr>
        <w:t xml:space="preserve"> «Ремісники без кордонів», Шумакова А.О., Дворнікова С.В.</w:t>
      </w:r>
      <w:r w:rsidR="00A55A9F">
        <w:rPr>
          <w:rFonts w:ascii="Times New Roman" w:hAnsi="Times New Roman" w:cs="Times New Roman"/>
          <w:sz w:val="28"/>
          <w:szCs w:val="28"/>
          <w:lang w:val="uk-UA"/>
        </w:rPr>
        <w:t xml:space="preserve"> та викладач Р.О.Душа </w:t>
      </w:r>
      <w:r w:rsidR="00720A70">
        <w:rPr>
          <w:rFonts w:ascii="Times New Roman" w:hAnsi="Times New Roman" w:cs="Times New Roman"/>
          <w:sz w:val="28"/>
          <w:szCs w:val="28"/>
          <w:lang w:val="uk-UA"/>
        </w:rPr>
        <w:t xml:space="preserve"> – отримали сертифікати. </w:t>
      </w:r>
      <w:r w:rsidR="001759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Майстри швейного напрямку пройшли короткострокові курси педагогічних працівників на базі НПЦ сучасних </w:t>
      </w:r>
      <w:r w:rsidR="001759CF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швейних технологій: «Формування у педагогів професійних компетентностей «Оновлення швейних виробів із шкіри та хутра» «Виготовлення військового одягу» з отриманням сертифікатів.</w:t>
      </w:r>
      <w:r w:rsidR="00720A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Тематика конференцій, які вони відвідували протягом року:</w:t>
      </w:r>
      <w:r w:rsidRPr="00B223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«Сучасні заклади освіти, трансформаційний процес професійного розвитку педагогів в умовах освітніх технологій»; «Організація профорієнтаційної роботи в умовах воєнного стану»; </w:t>
      </w:r>
      <w:r w:rsidRPr="00657F90">
        <w:rPr>
          <w:rFonts w:ascii="Times New Roman" w:hAnsi="Times New Roman" w:cs="Times New Roman"/>
          <w:sz w:val="28"/>
          <w:szCs w:val="28"/>
          <w:lang w:val="uk-UA"/>
        </w:rPr>
        <w:t>«Інтеграція технологій та інноваційних освітній процес підготовки конкурентоспроможних робітників для підприємств легкої промисловості та сфери послуг».</w:t>
      </w:r>
      <w:r w:rsidR="001759CF">
        <w:rPr>
          <w:rFonts w:ascii="Times New Roman" w:hAnsi="Times New Roman" w:cs="Times New Roman"/>
          <w:sz w:val="28"/>
          <w:szCs w:val="28"/>
          <w:lang w:val="uk-UA"/>
        </w:rPr>
        <w:t xml:space="preserve"> Л</w:t>
      </w:r>
      <w:r w:rsidR="001759CF" w:rsidRPr="001759CF">
        <w:rPr>
          <w:rFonts w:ascii="Times New Roman" w:hAnsi="Times New Roman" w:cs="Times New Roman"/>
          <w:sz w:val="28"/>
          <w:szCs w:val="28"/>
          <w:lang w:val="uk-UA"/>
        </w:rPr>
        <w:t xml:space="preserve">.М.Вірютина </w:t>
      </w:r>
      <w:r w:rsidR="00A06E05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1759CF" w:rsidRPr="001759CF">
        <w:rPr>
          <w:rFonts w:ascii="Times New Roman" w:eastAsia="Times New Roman" w:hAnsi="Times New Roman" w:cs="Times New Roman"/>
          <w:sz w:val="28"/>
          <w:szCs w:val="28"/>
          <w:lang w:val="uk-UA"/>
        </w:rPr>
        <w:t>ідготувала</w:t>
      </w:r>
      <w:r w:rsidR="00A06E05">
        <w:rPr>
          <w:rFonts w:ascii="Times New Roman" w:hAnsi="Times New Roman"/>
          <w:sz w:val="28"/>
          <w:szCs w:val="28"/>
          <w:lang w:val="uk-UA"/>
        </w:rPr>
        <w:t xml:space="preserve"> та в</w:t>
      </w:r>
      <w:r w:rsidR="001759CF">
        <w:rPr>
          <w:rFonts w:ascii="Times New Roman" w:hAnsi="Times New Roman"/>
          <w:sz w:val="28"/>
          <w:szCs w:val="28"/>
          <w:lang w:val="uk-UA"/>
        </w:rPr>
        <w:t>иступила з</w:t>
      </w:r>
      <w:r w:rsidR="001759CF" w:rsidRPr="001759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доповід</w:t>
      </w:r>
      <w:r w:rsidR="001759CF">
        <w:rPr>
          <w:rFonts w:ascii="Times New Roman" w:hAnsi="Times New Roman"/>
          <w:sz w:val="28"/>
          <w:szCs w:val="28"/>
          <w:lang w:val="uk-UA"/>
        </w:rPr>
        <w:t>дю-</w:t>
      </w:r>
      <w:r w:rsidR="001759CF" w:rsidRPr="001759CF">
        <w:rPr>
          <w:rFonts w:ascii="Times New Roman" w:eastAsia="Times New Roman" w:hAnsi="Times New Roman" w:cs="Times New Roman"/>
          <w:sz w:val="28"/>
          <w:szCs w:val="28"/>
          <w:lang w:val="uk-UA"/>
        </w:rPr>
        <w:t>презентаці</w:t>
      </w:r>
      <w:r w:rsidR="001759CF">
        <w:rPr>
          <w:rFonts w:ascii="Times New Roman" w:hAnsi="Times New Roman"/>
          <w:sz w:val="28"/>
          <w:szCs w:val="28"/>
          <w:lang w:val="uk-UA"/>
        </w:rPr>
        <w:t>єю</w:t>
      </w:r>
      <w:r w:rsidR="001759CF" w:rsidRPr="001759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«Реалізація компетентнісного підходу до навчання історії та географії у закладах професійної (професійно-технічної) освіти»</w:t>
      </w:r>
      <w:r w:rsidR="001759CF">
        <w:rPr>
          <w:rFonts w:ascii="Times New Roman" w:hAnsi="Times New Roman"/>
          <w:sz w:val="28"/>
          <w:szCs w:val="28"/>
          <w:lang w:val="uk-UA"/>
        </w:rPr>
        <w:t xml:space="preserve"> на вебінарі НМЦ</w:t>
      </w:r>
      <w:r w:rsidR="00A06E05">
        <w:rPr>
          <w:rFonts w:ascii="Times New Roman" w:hAnsi="Times New Roman"/>
          <w:sz w:val="28"/>
          <w:szCs w:val="28"/>
          <w:lang w:val="uk-UA"/>
        </w:rPr>
        <w:t xml:space="preserve"> ПТО у Харківській області</w:t>
      </w:r>
      <w:r w:rsidR="001759CF">
        <w:rPr>
          <w:rFonts w:ascii="Times New Roman" w:hAnsi="Times New Roman"/>
          <w:sz w:val="28"/>
          <w:szCs w:val="28"/>
          <w:lang w:val="uk-UA"/>
        </w:rPr>
        <w:t>.</w:t>
      </w:r>
    </w:p>
    <w:p w:rsidR="00B02CEC" w:rsidRPr="00C0095C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95C">
        <w:rPr>
          <w:rFonts w:ascii="Times New Roman" w:hAnsi="Times New Roman" w:cs="Times New Roman"/>
          <w:sz w:val="28"/>
          <w:szCs w:val="28"/>
          <w:lang w:val="uk-UA"/>
        </w:rPr>
        <w:t>На нарадах та засіданнях при директорові розглядались питання профорієнтації, збереження контингенту, посилення контролю за відвідуванням занять здобувачами освіти, перевірки заповнення журналів викладачами, результати взаємовідвідувань занять, підготовки до атестації педпрацівників та ін.</w:t>
      </w:r>
    </w:p>
    <w:p w:rsidR="00B02CEC" w:rsidRPr="00C0095C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95C">
        <w:rPr>
          <w:rFonts w:ascii="Times New Roman" w:hAnsi="Times New Roman" w:cs="Times New Roman"/>
          <w:sz w:val="28"/>
          <w:szCs w:val="28"/>
          <w:lang w:val="uk-UA"/>
        </w:rPr>
        <w:t>Було здійснено відбір підручників.</w:t>
      </w:r>
    </w:p>
    <w:p w:rsidR="00B02CEC" w:rsidRPr="00C0095C" w:rsidRDefault="00B02CEC" w:rsidP="00B02CE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095C">
        <w:rPr>
          <w:rFonts w:ascii="Times New Roman" w:hAnsi="Times New Roman" w:cs="Times New Roman"/>
          <w:sz w:val="28"/>
          <w:szCs w:val="28"/>
          <w:u w:val="single"/>
          <w:lang w:val="uk-UA"/>
        </w:rPr>
        <w:t>Фінансово-господарська діяльність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>: протягом 202</w:t>
      </w:r>
      <w:r w:rsidR="003B151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3B151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навчального року матеріально-технічна база училища залишалась на достатньому рівні. Проводиться </w:t>
      </w:r>
      <w:r w:rsidR="00365F10">
        <w:rPr>
          <w:rFonts w:ascii="Times New Roman" w:hAnsi="Times New Roman" w:cs="Times New Roman"/>
          <w:sz w:val="28"/>
          <w:szCs w:val="28"/>
          <w:lang w:val="uk-UA"/>
        </w:rPr>
        <w:t xml:space="preserve">подальший 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ремонт постраждалого приміщення в корпусі по вул. Ярославській </w:t>
      </w:r>
      <w:r w:rsidR="00365F10">
        <w:rPr>
          <w:rFonts w:ascii="Times New Roman" w:hAnsi="Times New Roman" w:cs="Times New Roman"/>
          <w:sz w:val="28"/>
          <w:szCs w:val="28"/>
          <w:lang w:val="uk-UA"/>
        </w:rPr>
        <w:t xml:space="preserve"> та Музичному пров.,згідно технічного акту виконання робіт, 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та поточний ремонт теплових мереж і обладнання. </w:t>
      </w:r>
    </w:p>
    <w:p w:rsidR="00B02CEC" w:rsidRDefault="00B02CEC" w:rsidP="00B02CE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Згідно із Законами України «Про освіту», «Про загальну середню освіту», «Про професійно-технічну освіту» та з метою подальшого вдосконалення роботи з педагогічними працівниками училища, підвищення їхньої компетентності, впровадження в роботу училища інноваційних технологій і методики, наукового обґрунтування навчального процесу, створення умов для розвитку педагогічної творчості викладачів та майстрів виробничого навчання та згідно з річним планом роботи училища головні 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завдання, які ставить перед </w:t>
      </w:r>
      <w:r w:rsidR="00A06E05">
        <w:rPr>
          <w:rFonts w:ascii="Times New Roman" w:hAnsi="Times New Roman" w:cs="Times New Roman"/>
          <w:sz w:val="28"/>
          <w:szCs w:val="28"/>
          <w:lang w:val="uk-UA"/>
        </w:rPr>
        <w:t xml:space="preserve">собою педагогічний колектив </w:t>
      </w:r>
      <w:r w:rsidR="00A06E05">
        <w:rPr>
          <w:rFonts w:ascii="Times New Roman" w:hAnsi="Times New Roman" w:cs="Times New Roman"/>
          <w:sz w:val="28"/>
          <w:szCs w:val="28"/>
          <w:lang w:val="uk-UA"/>
        </w:rPr>
        <w:br/>
        <w:t>ДЗП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>(ПТ)О «Харківське вище професійне училище швейного виробництва та побуту» на 202</w:t>
      </w:r>
      <w:r w:rsidR="00365F1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365F1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0095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рік:</w:t>
      </w:r>
    </w:p>
    <w:p w:rsidR="002A4F5F" w:rsidRPr="002A4F5F" w:rsidRDefault="002A4F5F" w:rsidP="002A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Забезпечення високої якості освітнього процесу, упровадження сучасних педагогічних технологій, цифрових ресурсів та ефективних форм дистанційного навчання.</w:t>
      </w:r>
    </w:p>
    <w:p w:rsidR="002A4F5F" w:rsidRPr="002A4F5F" w:rsidRDefault="002A4F5F" w:rsidP="002A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Формування конкурентоспроможного фахівця шляхом посилення практичної підготовки здобувачів освіти, розвитку дуальної форми навчання та розширення співпраці з роботодавцями.</w:t>
      </w:r>
    </w:p>
    <w:p w:rsidR="002A4F5F" w:rsidRPr="002A4F5F" w:rsidRDefault="002A4F5F" w:rsidP="002A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Реалізація виховної роботи, спрямованої на національно-патріотичне виховання, громадянську активність, культуру здорового способу життя та екологічну свідомість.</w:t>
      </w:r>
    </w:p>
    <w:p w:rsidR="002A4F5F" w:rsidRPr="002A4F5F" w:rsidRDefault="002A4F5F" w:rsidP="002A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Підвищення професійної майстерності педагогічних працівників, розвиток цифрової, методичної та комунікативної компетентності.</w:t>
      </w:r>
    </w:p>
    <w:p w:rsidR="002A4F5F" w:rsidRPr="002A4F5F" w:rsidRDefault="002A4F5F" w:rsidP="002A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Активізація профорієнтаційної діяльності, формування позитивного іміджу закладу та забезпечення якісного набору контингенту.</w:t>
      </w:r>
    </w:p>
    <w:p w:rsidR="002A4F5F" w:rsidRPr="002A4F5F" w:rsidRDefault="002A4F5F" w:rsidP="002A4F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4F5F">
        <w:rPr>
          <w:rFonts w:ascii="Times New Roman" w:eastAsia="Times New Roman" w:hAnsi="Symbol" w:cs="Times New Roman"/>
          <w:sz w:val="28"/>
          <w:szCs w:val="28"/>
          <w:lang w:val="uk-UA"/>
        </w:rPr>
        <w:t></w:t>
      </w:r>
      <w:r w:rsidRPr="002A4F5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Створення безпечних і комфортних умов навчання, дотримання правил охорони праці та цивільного захисту, модернізація навчально-матеріальної бази.</w:t>
      </w:r>
    </w:p>
    <w:p w:rsidR="00B02CEC" w:rsidRDefault="00B02CEC" w:rsidP="002A4F5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A7F5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hyperlink r:id="rId16" w:tgtFrame="_blank" w:history="1">
        <w:r w:rsidRPr="003A7F5D">
          <w:rPr>
            <w:rFonts w:ascii="Times New Roman" w:hAnsi="Times New Roman" w:cs="Times New Roman"/>
            <w:sz w:val="28"/>
            <w:szCs w:val="28"/>
            <w:lang w:val="uk-UA"/>
          </w:rPr>
          <w:t>Ці завдання спрямовані на забезпечення високого рівня освіти та підготовки кваліфікованих фахівців у галузі швейного виробництва та побуту</w:t>
        </w:r>
      </w:hyperlink>
      <w:r w:rsidRPr="003A7F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2CEC" w:rsidRPr="005B2D7F" w:rsidRDefault="00B02CEC" w:rsidP="002A4F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B2D7F">
        <w:rPr>
          <w:rFonts w:ascii="Times New Roman" w:hAnsi="Times New Roman" w:cs="Times New Roman"/>
          <w:sz w:val="28"/>
          <w:szCs w:val="28"/>
          <w:lang w:val="uk-UA"/>
        </w:rPr>
        <w:t>Мета над якою працюватиме педагогічний колектив у 202</w:t>
      </w:r>
      <w:r w:rsidR="002A4F5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B2D7F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2A4F5F">
        <w:rPr>
          <w:rFonts w:ascii="Times New Roman" w:hAnsi="Times New Roman" w:cs="Times New Roman"/>
          <w:sz w:val="28"/>
          <w:szCs w:val="28"/>
          <w:lang w:val="uk-UA"/>
        </w:rPr>
        <w:t xml:space="preserve">6 </w:t>
      </w:r>
      <w:r w:rsidRPr="005B2D7F">
        <w:rPr>
          <w:rFonts w:ascii="Times New Roman" w:hAnsi="Times New Roman" w:cs="Times New Roman"/>
          <w:sz w:val="28"/>
          <w:szCs w:val="28"/>
          <w:lang w:val="uk-UA"/>
        </w:rPr>
        <w:t>навчальному році, визначає єдину систему організації та обліку освітнього процесу, порядку проведення поточного, тематичного, проміжного і вихідного контролю рівня знань, умінь та навичок</w:t>
      </w:r>
      <w:r w:rsidR="00A06E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B2D7F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компетентностей здобувачів освіти, їх кваліфікаційної атестації. </w:t>
      </w:r>
    </w:p>
    <w:p w:rsidR="00B02CEC" w:rsidRDefault="00B02CEC" w:rsidP="002A4F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3389">
        <w:rPr>
          <w:lang w:val="uk-UA"/>
        </w:rPr>
        <w:t xml:space="preserve">      </w:t>
      </w:r>
      <w:r w:rsidRPr="00623660">
        <w:rPr>
          <w:rFonts w:ascii="Times New Roman" w:hAnsi="Times New Roman" w:cs="Times New Roman"/>
          <w:sz w:val="28"/>
          <w:szCs w:val="28"/>
          <w:lang w:val="uk-UA"/>
        </w:rPr>
        <w:t xml:space="preserve">За минулий навчальний рік наше училище зосередило свої зусилля на забезпеченні якісної та сучасної професійної освіти для наших здобувачів. Наші </w:t>
      </w:r>
    </w:p>
    <w:p w:rsidR="00B02CEC" w:rsidRPr="00623660" w:rsidRDefault="00B02CEC" w:rsidP="002A4F5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фахівці працювали над розробкою та впровадженням новітніх навчальних планів та програм, які враховують сучасні тенденції у швейній та побутовій галузях, згідно нових стандартів.</w:t>
      </w:r>
    </w:p>
    <w:p w:rsidR="00B02CEC" w:rsidRPr="00B87DE6" w:rsidRDefault="00B02CEC" w:rsidP="00B02CEC">
      <w:pPr>
        <w:spacing w:line="360" w:lineRule="auto"/>
        <w:jc w:val="both"/>
        <w:rPr>
          <w:lang w:val="uk-UA"/>
        </w:rPr>
      </w:pPr>
      <w:r w:rsidRPr="002F3389">
        <w:rPr>
          <w:lang w:val="uk-UA"/>
        </w:rPr>
        <w:t xml:space="preserve">      </w:t>
      </w:r>
    </w:p>
    <w:p w:rsidR="00B02CEC" w:rsidRPr="00B87DE6" w:rsidRDefault="00B02CEC" w:rsidP="00B02CEC">
      <w:pPr>
        <w:rPr>
          <w:lang w:val="uk-UA"/>
        </w:rPr>
      </w:pPr>
    </w:p>
    <w:p w:rsidR="00B02CEC" w:rsidRPr="00B87DE6" w:rsidRDefault="00B02CEC" w:rsidP="00B02CEC">
      <w:pPr>
        <w:rPr>
          <w:lang w:val="uk-UA"/>
        </w:rPr>
      </w:pPr>
    </w:p>
    <w:p w:rsidR="00B02CEC" w:rsidRPr="00B87DE6" w:rsidRDefault="00B02CEC" w:rsidP="00B02CEC">
      <w:pPr>
        <w:rPr>
          <w:lang w:val="uk-UA"/>
        </w:rPr>
      </w:pPr>
    </w:p>
    <w:p w:rsidR="00B02CEC" w:rsidRDefault="00B02CEC" w:rsidP="00B02CEC">
      <w:pPr>
        <w:rPr>
          <w:b/>
          <w:sz w:val="52"/>
          <w:szCs w:val="52"/>
          <w:lang w:val="uk-UA"/>
        </w:rPr>
      </w:pPr>
    </w:p>
    <w:p w:rsidR="00B02CEC" w:rsidRDefault="00B02CEC" w:rsidP="00B02CEC">
      <w:pPr>
        <w:rPr>
          <w:b/>
          <w:sz w:val="52"/>
          <w:szCs w:val="52"/>
          <w:lang w:val="uk-UA"/>
        </w:rPr>
      </w:pPr>
    </w:p>
    <w:p w:rsidR="00B02CEC" w:rsidRDefault="00B02CEC" w:rsidP="00B02CEC">
      <w:pPr>
        <w:rPr>
          <w:b/>
          <w:sz w:val="52"/>
          <w:szCs w:val="52"/>
          <w:lang w:val="uk-UA"/>
        </w:rPr>
      </w:pPr>
    </w:p>
    <w:p w:rsidR="00994241" w:rsidRDefault="00994241" w:rsidP="00B02CEC">
      <w:pPr>
        <w:jc w:val="center"/>
        <w:rPr>
          <w:rFonts w:ascii="Times New Roman" w:hAnsi="Times New Roman" w:cs="Times New Roman"/>
          <w:i/>
          <w:sz w:val="72"/>
          <w:lang w:val="uk-UA"/>
        </w:rPr>
      </w:pPr>
      <w:r>
        <w:rPr>
          <w:rFonts w:ascii="Times New Roman" w:hAnsi="Times New Roman" w:cs="Times New Roman"/>
          <w:i/>
          <w:sz w:val="72"/>
          <w:lang w:val="uk-UA"/>
        </w:rPr>
        <w:t xml:space="preserve"> </w:t>
      </w:r>
    </w:p>
    <w:p w:rsidR="00994241" w:rsidRDefault="00994241" w:rsidP="00B02CEC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B02CEC" w:rsidRPr="00623660" w:rsidRDefault="00B02CEC" w:rsidP="00B02CEC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623660">
        <w:rPr>
          <w:rFonts w:ascii="Times New Roman" w:hAnsi="Times New Roman" w:cs="Times New Roman"/>
          <w:i/>
          <w:sz w:val="72"/>
          <w:lang w:val="uk-UA"/>
        </w:rPr>
        <w:t>Розділ</w:t>
      </w:r>
      <w:r>
        <w:rPr>
          <w:rFonts w:ascii="Times New Roman" w:hAnsi="Times New Roman" w:cs="Times New Roman"/>
          <w:i/>
          <w:sz w:val="72"/>
          <w:lang w:val="uk-UA"/>
        </w:rPr>
        <w:t xml:space="preserve"> </w:t>
      </w:r>
      <w:r w:rsidRPr="00623660">
        <w:rPr>
          <w:rFonts w:ascii="Times New Roman" w:hAnsi="Times New Roman" w:cs="Times New Roman"/>
          <w:i/>
          <w:sz w:val="72"/>
          <w:lang w:val="uk-UA"/>
        </w:rPr>
        <w:t>1.</w:t>
      </w:r>
    </w:p>
    <w:p w:rsidR="00B02CEC" w:rsidRPr="006A02D4" w:rsidRDefault="00B02CEC" w:rsidP="00B02CEC">
      <w:pPr>
        <w:jc w:val="center"/>
        <w:rPr>
          <w:b/>
          <w:i/>
          <w:sz w:val="72"/>
          <w:lang w:val="uk-UA"/>
        </w:rPr>
      </w:pPr>
    </w:p>
    <w:p w:rsidR="00B02CEC" w:rsidRPr="00623660" w:rsidRDefault="00B02CEC" w:rsidP="00B02CEC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623660">
        <w:rPr>
          <w:rFonts w:ascii="Times New Roman" w:hAnsi="Times New Roman" w:cs="Times New Roman"/>
          <w:i/>
          <w:sz w:val="72"/>
          <w:lang w:val="uk-UA"/>
        </w:rPr>
        <w:t>ОРГАНІЗАЦІЙНІ</w:t>
      </w:r>
    </w:p>
    <w:p w:rsidR="00B02CEC" w:rsidRPr="00623660" w:rsidRDefault="00B02CEC" w:rsidP="00B02CEC">
      <w:pPr>
        <w:jc w:val="center"/>
        <w:rPr>
          <w:rFonts w:ascii="Times New Roman" w:hAnsi="Times New Roman" w:cs="Times New Roman"/>
          <w:i/>
          <w:sz w:val="72"/>
          <w:lang w:val="uk-UA"/>
        </w:rPr>
      </w:pPr>
      <w:r w:rsidRPr="00623660">
        <w:rPr>
          <w:rFonts w:ascii="Times New Roman" w:hAnsi="Times New Roman" w:cs="Times New Roman"/>
          <w:i/>
          <w:sz w:val="72"/>
          <w:lang w:val="uk-UA"/>
        </w:rPr>
        <w:t>ЗАХОДИ</w:t>
      </w:r>
    </w:p>
    <w:p w:rsidR="00B02CEC" w:rsidRPr="006A02D4" w:rsidRDefault="00B02CEC" w:rsidP="00B02CEC">
      <w:pPr>
        <w:rPr>
          <w:lang w:val="uk-UA"/>
        </w:rPr>
      </w:pPr>
    </w:p>
    <w:p w:rsidR="00B02CEC" w:rsidRPr="006A02D4" w:rsidRDefault="00B02CEC" w:rsidP="00B02CEC">
      <w:pPr>
        <w:rPr>
          <w:lang w:val="uk-UA"/>
        </w:rPr>
      </w:pPr>
    </w:p>
    <w:p w:rsidR="00B02CEC" w:rsidRPr="00DD11BC" w:rsidRDefault="00B02CEC" w:rsidP="00B02CEC">
      <w:pPr>
        <w:rPr>
          <w:b/>
          <w:i/>
          <w:sz w:val="52"/>
          <w:szCs w:val="52"/>
          <w:lang w:val="uk-UA"/>
        </w:rPr>
      </w:pPr>
    </w:p>
    <w:p w:rsidR="00B02CEC" w:rsidRPr="00DD11BC" w:rsidRDefault="00B02CEC" w:rsidP="00B02CEC">
      <w:pPr>
        <w:rPr>
          <w:b/>
          <w:sz w:val="52"/>
          <w:szCs w:val="52"/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Pr="00623660" w:rsidRDefault="00B02CEC" w:rsidP="00B02CE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1.ОРГАНІЗАЦІЙНІ ЗАХОДИ</w:t>
      </w:r>
    </w:p>
    <w:p w:rsidR="00B02CEC" w:rsidRPr="00623660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1. Оновлення організаційної структури: Провести аналіз та оновлення організаційної структури училища з метою покращення ефективності роботи та розподілу функцій між педагогічним та адміністративним персоналом.</w:t>
      </w:r>
    </w:p>
    <w:p w:rsidR="00B02CEC" w:rsidRPr="00623660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 xml:space="preserve">2. Поліпшення комунікації: Забезпечити ефективний потік інформації між адміністрацією, педагогічним колективом,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здобувачами освіти</w:t>
      </w:r>
      <w:r w:rsidRPr="00623660">
        <w:rPr>
          <w:rFonts w:ascii="Times New Roman" w:hAnsi="Times New Roman" w:cs="Times New Roman"/>
          <w:sz w:val="28"/>
          <w:szCs w:val="28"/>
          <w:lang w:val="uk-UA"/>
        </w:rPr>
        <w:t xml:space="preserve"> та батьками через використання електронної пошти, веб-сайту, збору фідбеку та проведення регулярних зустрічей.</w:t>
      </w:r>
    </w:p>
    <w:p w:rsidR="00B02CEC" w:rsidRPr="00623660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>Вдосконалення</w:t>
      </w:r>
      <w:r w:rsidRPr="00623660">
        <w:rPr>
          <w:rFonts w:ascii="Times New Roman" w:hAnsi="Times New Roman" w:cs="Times New Roman"/>
          <w:sz w:val="28"/>
          <w:szCs w:val="28"/>
          <w:lang w:val="uk-UA"/>
        </w:rPr>
        <w:t xml:space="preserve"> системи управління якістю: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продовжувати </w:t>
      </w:r>
      <w:r w:rsidRPr="00623660">
        <w:rPr>
          <w:rFonts w:ascii="Times New Roman" w:hAnsi="Times New Roman" w:cs="Times New Roman"/>
          <w:sz w:val="28"/>
          <w:szCs w:val="28"/>
          <w:lang w:val="uk-UA"/>
        </w:rPr>
        <w:t>впровадж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623660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23660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якістю, яка включатиме процедури оцінки, контролю та вдосконалення навчального процесу, а також взаємодії з батьками та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здобувачами освіти</w:t>
      </w:r>
      <w:r w:rsidRPr="006236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2CEC" w:rsidRPr="00623660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4. Співпрацювати з партнерами у швейній галузі та побутовому секторі для розробки розкладу практичного навчання та виробничої практики здобувачів освіти.</w:t>
      </w:r>
    </w:p>
    <w:p w:rsidR="00B02CEC" w:rsidRPr="00623660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5. Забезпечення навчального процесу: Здійснити аналіз потреб у новому обладнанні та матеріалах, забезпечити їх закупівлю та встановлення.</w:t>
      </w:r>
    </w:p>
    <w:p w:rsidR="00B02CEC" w:rsidRPr="00623660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6. Підтримка комп'ютерної інфраструктури: Забезпечити ефективну роботу обладнання.</w:t>
      </w:r>
    </w:p>
    <w:p w:rsidR="00B02CEC" w:rsidRPr="00623660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7. Безпека та охорона праці: Розробити та впровадити систему заходів щодо безпеки та охорони праці в училищі, включаючи проведення навчань з пожежної безпеки, надання першої допомоги та евакуації.</w:t>
      </w:r>
    </w:p>
    <w:p w:rsidR="00B02CEC" w:rsidRPr="00623660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8. Залучення батьків та громадськості: Організовувати регулярні батьківські збори та консультації для обговорення актуальних питань, оцінки навчального процесу та взаємодії з батьками.</w:t>
      </w:r>
    </w:p>
    <w:p w:rsidR="00B02CEC" w:rsidRPr="00623660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lastRenderedPageBreak/>
        <w:t>9. Співпраця з громадськістю: Залучати громадськість до підтримки та розвитку училища шляхом організації виставок, заходів у місцевих громадських організаціях та медіа.</w:t>
      </w:r>
    </w:p>
    <w:p w:rsidR="00B02CEC" w:rsidRPr="00623660" w:rsidRDefault="00B02CEC" w:rsidP="00B02CE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10. Проведення свят та заходів: Проводити тематичні свята, конкурси, ярмарки та інші заходи для створення позитивної та дружньої атмосфери в училищі.</w:t>
      </w:r>
    </w:p>
    <w:p w:rsidR="00B02CEC" w:rsidRDefault="00B02CEC" w:rsidP="009F0ED9">
      <w:pPr>
        <w:spacing w:line="360" w:lineRule="auto"/>
        <w:jc w:val="both"/>
        <w:rPr>
          <w:lang w:val="uk-UA"/>
        </w:rPr>
      </w:pPr>
      <w:r w:rsidRPr="00623660">
        <w:rPr>
          <w:rFonts w:ascii="Times New Roman" w:hAnsi="Times New Roman" w:cs="Times New Roman"/>
          <w:sz w:val="28"/>
          <w:szCs w:val="28"/>
          <w:lang w:val="uk-UA"/>
        </w:rPr>
        <w:t>11.Спортивні заходи: Організовувати спортивні змагання серед учнів училища та сприяти їх участі у місцевих спортивних подіях.</w:t>
      </w:r>
    </w:p>
    <w:p w:rsidR="00994241" w:rsidRPr="00623660" w:rsidRDefault="00994241" w:rsidP="009942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660">
        <w:rPr>
          <w:rFonts w:ascii="Times New Roman" w:hAnsi="Times New Roman" w:cs="Times New Roman"/>
          <w:sz w:val="28"/>
          <w:szCs w:val="28"/>
        </w:rPr>
        <w:t>1</w:t>
      </w:r>
      <w:r w:rsidRPr="006236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23660">
        <w:rPr>
          <w:rFonts w:ascii="Times New Roman" w:hAnsi="Times New Roman" w:cs="Times New Roman"/>
          <w:sz w:val="28"/>
          <w:szCs w:val="28"/>
        </w:rPr>
        <w:t>ОРГАНІЗАЦІЙНІ ЗАХОДИ</w:t>
      </w:r>
    </w:p>
    <w:tbl>
      <w:tblPr>
        <w:tblStyle w:val="a4"/>
        <w:tblpPr w:leftFromText="180" w:rightFromText="180" w:vertAnchor="text" w:horzAnchor="page" w:tblpXSpec="center" w:tblpY="428"/>
        <w:tblW w:w="11165" w:type="dxa"/>
        <w:tblLayout w:type="fixed"/>
        <w:tblLook w:val="01E0"/>
      </w:tblPr>
      <w:tblGrid>
        <w:gridCol w:w="1384"/>
        <w:gridCol w:w="3543"/>
        <w:gridCol w:w="2269"/>
        <w:gridCol w:w="2268"/>
        <w:gridCol w:w="1701"/>
      </w:tblGrid>
      <w:tr w:rsidR="00994241" w:rsidRPr="00993DA7" w:rsidTr="00994241">
        <w:trPr>
          <w:trHeight w:val="1263"/>
        </w:trPr>
        <w:tc>
          <w:tcPr>
            <w:tcW w:w="1384" w:type="dxa"/>
          </w:tcPr>
          <w:p w:rsidR="00994241" w:rsidRPr="00623660" w:rsidRDefault="00994241" w:rsidP="00994241">
            <w:pPr>
              <w:rPr>
                <w:sz w:val="28"/>
                <w:szCs w:val="28"/>
                <w:lang w:val="uk-UA"/>
              </w:rPr>
            </w:pPr>
          </w:p>
          <w:p w:rsidR="00994241" w:rsidRPr="00623660" w:rsidRDefault="00994241" w:rsidP="00994241">
            <w:pPr>
              <w:rPr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№</w:t>
            </w:r>
          </w:p>
          <w:p w:rsidR="00994241" w:rsidRPr="00623660" w:rsidRDefault="00994241" w:rsidP="00994241">
            <w:pPr>
              <w:rPr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з\п</w:t>
            </w:r>
          </w:p>
        </w:tc>
        <w:tc>
          <w:tcPr>
            <w:tcW w:w="3543" w:type="dxa"/>
          </w:tcPr>
          <w:p w:rsidR="00994241" w:rsidRPr="00623660" w:rsidRDefault="00994241" w:rsidP="00994241">
            <w:pPr>
              <w:rPr>
                <w:sz w:val="28"/>
                <w:szCs w:val="28"/>
                <w:lang w:val="uk-UA"/>
              </w:rPr>
            </w:pPr>
          </w:p>
          <w:p w:rsidR="00994241" w:rsidRPr="00623660" w:rsidRDefault="00994241" w:rsidP="00994241">
            <w:pPr>
              <w:rPr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ЗАХОДИ</w:t>
            </w:r>
          </w:p>
        </w:tc>
        <w:tc>
          <w:tcPr>
            <w:tcW w:w="2269" w:type="dxa"/>
            <w:vAlign w:val="center"/>
          </w:tcPr>
          <w:p w:rsidR="00994241" w:rsidRPr="00623660" w:rsidRDefault="00994241" w:rsidP="00994241">
            <w:pPr>
              <w:rPr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268" w:type="dxa"/>
            <w:vAlign w:val="center"/>
          </w:tcPr>
          <w:p w:rsidR="00994241" w:rsidRPr="00623660" w:rsidRDefault="00994241" w:rsidP="00994241">
            <w:pPr>
              <w:rPr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701" w:type="dxa"/>
          </w:tcPr>
          <w:p w:rsidR="00994241" w:rsidRPr="00E1764D" w:rsidRDefault="00994241" w:rsidP="00994241">
            <w:pPr>
              <w:rPr>
                <w:lang w:val="uk-UA"/>
              </w:rPr>
            </w:pPr>
          </w:p>
          <w:p w:rsidR="00994241" w:rsidRPr="00E1764D" w:rsidRDefault="00994241" w:rsidP="00994241">
            <w:pPr>
              <w:rPr>
                <w:lang w:val="uk-UA"/>
              </w:rPr>
            </w:pPr>
            <w:r w:rsidRPr="00E1764D">
              <w:rPr>
                <w:lang w:val="uk-UA"/>
              </w:rPr>
              <w:t>Відмітка про виконання</w:t>
            </w:r>
          </w:p>
        </w:tc>
      </w:tr>
      <w:tr w:rsidR="00994241" w:rsidRPr="00993DA7" w:rsidTr="00994241">
        <w:trPr>
          <w:trHeight w:val="846"/>
        </w:trPr>
        <w:tc>
          <w:tcPr>
            <w:tcW w:w="1384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43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Провести загальні збори учнів 1 курсу</w:t>
            </w:r>
          </w:p>
        </w:tc>
        <w:tc>
          <w:tcPr>
            <w:tcW w:w="2269" w:type="dxa"/>
          </w:tcPr>
          <w:p w:rsidR="00994241" w:rsidRPr="00623660" w:rsidRDefault="009F0ED9" w:rsidP="009F0ED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994241" w:rsidRPr="00623660">
              <w:rPr>
                <w:sz w:val="28"/>
                <w:szCs w:val="28"/>
                <w:lang w:val="uk-UA"/>
              </w:rPr>
              <w:t>.08.2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701" w:type="dxa"/>
          </w:tcPr>
          <w:p w:rsidR="00994241" w:rsidRPr="00993DA7" w:rsidRDefault="00994241" w:rsidP="00994241">
            <w:pPr>
              <w:rPr>
                <w:b/>
                <w:lang w:val="uk-UA"/>
              </w:rPr>
            </w:pPr>
          </w:p>
        </w:tc>
      </w:tr>
      <w:tr w:rsidR="00994241" w:rsidRPr="00993DA7" w:rsidTr="00994241">
        <w:trPr>
          <w:trHeight w:val="986"/>
        </w:trPr>
        <w:tc>
          <w:tcPr>
            <w:tcW w:w="1384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543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Провести  анкетування учнів з метою вивчення їх сімейного стану</w:t>
            </w:r>
          </w:p>
        </w:tc>
        <w:tc>
          <w:tcPr>
            <w:tcW w:w="2269" w:type="dxa"/>
          </w:tcPr>
          <w:p w:rsidR="00994241" w:rsidRPr="00623660" w:rsidRDefault="00994241" w:rsidP="009F0ED9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01.09.2</w:t>
            </w:r>
            <w:r w:rsidR="009F0ED9">
              <w:rPr>
                <w:sz w:val="28"/>
                <w:szCs w:val="28"/>
                <w:lang w:val="uk-UA"/>
              </w:rPr>
              <w:t>5</w:t>
            </w:r>
            <w:r w:rsidRPr="00623660">
              <w:rPr>
                <w:sz w:val="28"/>
                <w:szCs w:val="28"/>
                <w:lang w:val="uk-UA"/>
              </w:rPr>
              <w:t>-05.09.2</w:t>
            </w:r>
            <w:r w:rsidR="009F0ED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Майстри в/н</w:t>
            </w:r>
          </w:p>
        </w:tc>
        <w:tc>
          <w:tcPr>
            <w:tcW w:w="1701" w:type="dxa"/>
          </w:tcPr>
          <w:p w:rsidR="00994241" w:rsidRPr="00993DA7" w:rsidRDefault="00994241" w:rsidP="00994241">
            <w:pPr>
              <w:rPr>
                <w:b/>
                <w:lang w:val="uk-UA"/>
              </w:rPr>
            </w:pPr>
          </w:p>
        </w:tc>
      </w:tr>
      <w:tr w:rsidR="00994241" w:rsidRPr="00993DA7" w:rsidTr="00994241">
        <w:trPr>
          <w:trHeight w:val="1415"/>
        </w:trPr>
        <w:tc>
          <w:tcPr>
            <w:tcW w:w="1384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543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Скласти договори (угоди) з підприємствами замовника про надання робочих місць випускникам училища</w:t>
            </w:r>
          </w:p>
        </w:tc>
        <w:tc>
          <w:tcPr>
            <w:tcW w:w="2269" w:type="dxa"/>
          </w:tcPr>
          <w:p w:rsidR="00994241" w:rsidRPr="00623660" w:rsidRDefault="00994241" w:rsidP="009F0ED9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До 05.09.2</w:t>
            </w:r>
            <w:r w:rsidR="009F0ED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994241" w:rsidRPr="0062366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Ст.</w:t>
            </w:r>
          </w:p>
          <w:p w:rsidR="00994241" w:rsidRPr="0062366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майстер</w:t>
            </w:r>
          </w:p>
        </w:tc>
        <w:tc>
          <w:tcPr>
            <w:tcW w:w="1701" w:type="dxa"/>
          </w:tcPr>
          <w:p w:rsidR="00994241" w:rsidRPr="00993DA7" w:rsidRDefault="00994241" w:rsidP="00994241">
            <w:pPr>
              <w:jc w:val="both"/>
              <w:rPr>
                <w:b/>
                <w:lang w:val="uk-UA"/>
              </w:rPr>
            </w:pPr>
          </w:p>
        </w:tc>
      </w:tr>
      <w:tr w:rsidR="00994241" w:rsidRPr="00993DA7" w:rsidTr="00994241">
        <w:trPr>
          <w:trHeight w:val="1266"/>
        </w:trPr>
        <w:tc>
          <w:tcPr>
            <w:tcW w:w="1384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543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Скласти договори про проведення виробничого навчання і виробничої практики на підприємствах</w:t>
            </w:r>
          </w:p>
        </w:tc>
        <w:tc>
          <w:tcPr>
            <w:tcW w:w="2269" w:type="dxa"/>
          </w:tcPr>
          <w:p w:rsidR="00994241" w:rsidRPr="00623660" w:rsidRDefault="00994241" w:rsidP="009F0ED9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До 05.09.2</w:t>
            </w:r>
            <w:r w:rsidR="009F0ED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Заст. директора з НВР,Ст. майстер</w:t>
            </w:r>
          </w:p>
        </w:tc>
        <w:tc>
          <w:tcPr>
            <w:tcW w:w="1701" w:type="dxa"/>
          </w:tcPr>
          <w:p w:rsidR="00994241" w:rsidRPr="00993DA7" w:rsidRDefault="00994241" w:rsidP="00994241">
            <w:pPr>
              <w:rPr>
                <w:b/>
                <w:lang w:val="uk-UA"/>
              </w:rPr>
            </w:pPr>
          </w:p>
        </w:tc>
      </w:tr>
      <w:tr w:rsidR="00994241" w:rsidRPr="00993DA7" w:rsidTr="00994241">
        <w:trPr>
          <w:trHeight w:val="1398"/>
        </w:trPr>
        <w:tc>
          <w:tcPr>
            <w:tcW w:w="1384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543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Провести перевірку стану навчально-програмної, облікової документації з метою здавання її в архів</w:t>
            </w:r>
          </w:p>
        </w:tc>
        <w:tc>
          <w:tcPr>
            <w:tcW w:w="2269" w:type="dxa"/>
          </w:tcPr>
          <w:p w:rsidR="00994241" w:rsidRPr="00623660" w:rsidRDefault="00994241" w:rsidP="009F0ED9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До 01.07.2</w:t>
            </w:r>
            <w:r w:rsidR="009F0ED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Заст. директора з НВР</w:t>
            </w:r>
          </w:p>
        </w:tc>
        <w:tc>
          <w:tcPr>
            <w:tcW w:w="1701" w:type="dxa"/>
          </w:tcPr>
          <w:p w:rsidR="00994241" w:rsidRPr="00993DA7" w:rsidRDefault="00994241" w:rsidP="00994241">
            <w:pPr>
              <w:rPr>
                <w:b/>
                <w:lang w:val="uk-UA"/>
              </w:rPr>
            </w:pPr>
          </w:p>
        </w:tc>
      </w:tr>
      <w:tr w:rsidR="00994241" w:rsidRPr="00993DA7" w:rsidTr="00994241">
        <w:trPr>
          <w:trHeight w:val="1130"/>
        </w:trPr>
        <w:tc>
          <w:tcPr>
            <w:tcW w:w="1384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543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Оформити заявки на необхідні бланки, форми документів тощо</w:t>
            </w:r>
          </w:p>
        </w:tc>
        <w:tc>
          <w:tcPr>
            <w:tcW w:w="2269" w:type="dxa"/>
          </w:tcPr>
          <w:p w:rsidR="00994241" w:rsidRPr="00623660" w:rsidRDefault="00994241" w:rsidP="009F0ED9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До 01.10.2</w:t>
            </w:r>
            <w:r w:rsidR="009F0ED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Заст. директора з НВР</w:t>
            </w:r>
          </w:p>
        </w:tc>
        <w:tc>
          <w:tcPr>
            <w:tcW w:w="1701" w:type="dxa"/>
          </w:tcPr>
          <w:p w:rsidR="00994241" w:rsidRPr="00993DA7" w:rsidRDefault="00994241" w:rsidP="00994241">
            <w:pPr>
              <w:rPr>
                <w:b/>
                <w:lang w:val="uk-UA"/>
              </w:rPr>
            </w:pPr>
          </w:p>
        </w:tc>
      </w:tr>
      <w:tr w:rsidR="00994241" w:rsidRPr="00993DA7" w:rsidTr="00994241">
        <w:trPr>
          <w:trHeight w:val="1130"/>
        </w:trPr>
        <w:tc>
          <w:tcPr>
            <w:tcW w:w="1384" w:type="dxa"/>
          </w:tcPr>
          <w:p w:rsidR="00994241" w:rsidRPr="009F0ED9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9F0ED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543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Підготувати інформацію про виконання плану прийому учнів до училища</w:t>
            </w:r>
          </w:p>
        </w:tc>
        <w:tc>
          <w:tcPr>
            <w:tcW w:w="2269" w:type="dxa"/>
          </w:tcPr>
          <w:p w:rsidR="00994241" w:rsidRPr="00623660" w:rsidRDefault="00994241" w:rsidP="009F0ED9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З 2</w:t>
            </w:r>
            <w:r w:rsidR="009F0ED9">
              <w:rPr>
                <w:sz w:val="28"/>
                <w:szCs w:val="28"/>
                <w:lang w:val="uk-UA"/>
              </w:rPr>
              <w:t>7</w:t>
            </w:r>
            <w:r w:rsidRPr="00623660">
              <w:rPr>
                <w:sz w:val="28"/>
                <w:szCs w:val="28"/>
                <w:lang w:val="uk-UA"/>
              </w:rPr>
              <w:t xml:space="preserve">.08 по     </w:t>
            </w:r>
            <w:r w:rsidR="009F0ED9">
              <w:rPr>
                <w:sz w:val="28"/>
                <w:szCs w:val="28"/>
                <w:lang w:val="uk-UA"/>
              </w:rPr>
              <w:t>29</w:t>
            </w:r>
            <w:r w:rsidRPr="00623660">
              <w:rPr>
                <w:sz w:val="28"/>
                <w:szCs w:val="28"/>
                <w:lang w:val="uk-UA"/>
              </w:rPr>
              <w:t>.08.2</w:t>
            </w:r>
            <w:r w:rsidR="009F0ED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Заст. директора з НВР</w:t>
            </w:r>
          </w:p>
        </w:tc>
        <w:tc>
          <w:tcPr>
            <w:tcW w:w="1701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993DA7" w:rsidTr="00994241">
        <w:trPr>
          <w:trHeight w:val="1130"/>
        </w:trPr>
        <w:tc>
          <w:tcPr>
            <w:tcW w:w="1384" w:type="dxa"/>
          </w:tcPr>
          <w:p w:rsidR="00994241" w:rsidRPr="009F0ED9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9F0ED9">
              <w:rPr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543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Підготувати наказ про створення приймальної комісії училища</w:t>
            </w:r>
          </w:p>
        </w:tc>
        <w:tc>
          <w:tcPr>
            <w:tcW w:w="2269" w:type="dxa"/>
          </w:tcPr>
          <w:p w:rsidR="00994241" w:rsidRPr="00623660" w:rsidRDefault="00994241" w:rsidP="009F0ED9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До 10.12.2</w:t>
            </w:r>
            <w:r w:rsidR="009F0ED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Заст. директора з НВР</w:t>
            </w:r>
          </w:p>
        </w:tc>
        <w:tc>
          <w:tcPr>
            <w:tcW w:w="1701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993DA7" w:rsidTr="00994241">
        <w:trPr>
          <w:trHeight w:val="1130"/>
        </w:trPr>
        <w:tc>
          <w:tcPr>
            <w:tcW w:w="1384" w:type="dxa"/>
          </w:tcPr>
          <w:p w:rsidR="00994241" w:rsidRPr="009F0ED9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9F0ED9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543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Підготувати наказ про зарахування учнів нового набору</w:t>
            </w:r>
          </w:p>
        </w:tc>
        <w:tc>
          <w:tcPr>
            <w:tcW w:w="2269" w:type="dxa"/>
          </w:tcPr>
          <w:p w:rsidR="00994241" w:rsidRPr="00623660" w:rsidRDefault="00994241" w:rsidP="009F0ED9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До 26.08.2</w:t>
            </w:r>
            <w:r w:rsidR="009F0ED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  <w:r w:rsidRPr="00623660">
              <w:rPr>
                <w:sz w:val="28"/>
                <w:szCs w:val="28"/>
                <w:lang w:val="uk-UA"/>
              </w:rPr>
              <w:t>Заст. директора з НВР, НВихР</w:t>
            </w:r>
          </w:p>
        </w:tc>
        <w:tc>
          <w:tcPr>
            <w:tcW w:w="1701" w:type="dxa"/>
          </w:tcPr>
          <w:p w:rsidR="00994241" w:rsidRPr="00623660" w:rsidRDefault="00994241" w:rsidP="00994241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94241" w:rsidRPr="00F64B51" w:rsidRDefault="00994241" w:rsidP="00994241">
      <w:pPr>
        <w:rPr>
          <w:b/>
        </w:rPr>
      </w:pPr>
    </w:p>
    <w:p w:rsidR="00994241" w:rsidRPr="006A02D4" w:rsidRDefault="00994241" w:rsidP="00994241">
      <w:pPr>
        <w:rPr>
          <w:b/>
          <w:sz w:val="36"/>
        </w:rPr>
      </w:pPr>
    </w:p>
    <w:p w:rsidR="00B02CEC" w:rsidRPr="00994241" w:rsidRDefault="00B02CEC" w:rsidP="00B02CEC">
      <w:pPr>
        <w:spacing w:line="360" w:lineRule="auto"/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F0ED9" w:rsidRDefault="009F0ED9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F0ED9" w:rsidRDefault="009F0ED9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F0ED9" w:rsidRDefault="009F0ED9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F0ED9" w:rsidRDefault="009F0ED9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Pr="00767850" w:rsidRDefault="00994241" w:rsidP="00994241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767850">
        <w:rPr>
          <w:rFonts w:ascii="Times New Roman" w:hAnsi="Times New Roman" w:cs="Times New Roman"/>
          <w:i/>
          <w:sz w:val="72"/>
          <w:lang w:val="uk-UA"/>
        </w:rPr>
        <w:t>Розділ 2.</w:t>
      </w:r>
    </w:p>
    <w:p w:rsidR="00994241" w:rsidRPr="00767850" w:rsidRDefault="00994241" w:rsidP="00994241">
      <w:pPr>
        <w:rPr>
          <w:rFonts w:ascii="Times New Roman" w:hAnsi="Times New Roman" w:cs="Times New Roman"/>
          <w:b/>
          <w:i/>
          <w:sz w:val="72"/>
          <w:lang w:val="uk-UA"/>
        </w:rPr>
      </w:pPr>
    </w:p>
    <w:p w:rsidR="00994241" w:rsidRPr="00767850" w:rsidRDefault="00994241" w:rsidP="00994241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767850">
        <w:rPr>
          <w:rFonts w:ascii="Times New Roman" w:hAnsi="Times New Roman" w:cs="Times New Roman"/>
          <w:i/>
          <w:sz w:val="72"/>
          <w:lang w:val="uk-UA"/>
        </w:rPr>
        <w:t>ТЕОРЕТИЧНА ПІДГОТОВКА</w:t>
      </w:r>
    </w:p>
    <w:p w:rsidR="00994241" w:rsidRPr="00993DA7" w:rsidRDefault="00994241" w:rsidP="00994241">
      <w:pPr>
        <w:rPr>
          <w:b/>
          <w:i/>
          <w:sz w:val="72"/>
        </w:rPr>
      </w:pPr>
    </w:p>
    <w:p w:rsidR="00994241" w:rsidRPr="00993DA7" w:rsidRDefault="00994241" w:rsidP="00994241">
      <w:pPr>
        <w:rPr>
          <w:b/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Pr="00767850" w:rsidRDefault="00994241" w:rsidP="009942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7850">
        <w:rPr>
          <w:rFonts w:ascii="Times New Roman" w:hAnsi="Times New Roman" w:cs="Times New Roman"/>
          <w:sz w:val="28"/>
          <w:szCs w:val="28"/>
          <w:lang w:val="uk-UA"/>
        </w:rPr>
        <w:lastRenderedPageBreak/>
        <w:t>2. Теоретична підготовка</w:t>
      </w:r>
    </w:p>
    <w:p w:rsidR="00994241" w:rsidRPr="00767850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>1. Аналіз та оновлення навчальних програм: Провести аналіз існуючих навчальних програм з метою оновлення та вдосконалення, враховуючи сучасні тенденції та вимоги ринку праці.</w:t>
      </w:r>
    </w:p>
    <w:p w:rsidR="00994241" w:rsidRPr="00767850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>2. Розробка нових навчальних програм: Розробити нові навчальні програми з урахуванням  нових стандартів, інноваційних методик навчання, актуальних технологій та сучасних тенденцій у галузі.</w:t>
      </w:r>
    </w:p>
    <w:p w:rsidR="00994241" w:rsidRPr="00767850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>3. Проведення</w:t>
      </w:r>
      <w:r w:rsidR="009F0E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уроків та практичних занять (дистанційно): Проводити заняття з основних теоретичних дисциплін</w:t>
      </w:r>
      <w:r w:rsidR="009F0ED9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94241" w:rsidRPr="00767850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F0ED9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рактичні заняття: </w:t>
      </w:r>
      <w:r w:rsidR="009F0ED9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рганізовувати практичні заняття з використанням </w:t>
      </w:r>
      <w:r w:rsidR="009F0E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 та інструментів, де здобувачі освіти зможуть застосовувати теоретичні знання у практичних завданнях.</w:t>
      </w:r>
    </w:p>
    <w:p w:rsidR="00994241" w:rsidRPr="00767850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Використання сучасних технологій: </w:t>
      </w:r>
      <w:r w:rsidR="009F0ED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>проваджувати сучасні технології в навчальний процес, включаючи комп'ютерне моделювання, віртуальну реальність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штучний інтелект</w:t>
      </w: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інші інтерактивні методи навчання.</w:t>
      </w:r>
    </w:p>
    <w:p w:rsidR="00994241" w:rsidRPr="00767850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>5. Організація індивідуальної та групової роботи: Забезпечити можливості для індивідуального навчання та консультацій з викладачами для здобувачів освіти, які потребують додаткової підтримки або прискореного розвитку.</w:t>
      </w:r>
    </w:p>
    <w:p w:rsidR="00994241" w:rsidRPr="00767850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6. Підготовка до конкурсів та виставок: </w:t>
      </w:r>
      <w:r w:rsidR="009F0ED9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>алучати здобувачів освіти до участі у конкурсах та олімпіадах, сприяти їх підготовці та організовувати додаткові консультаційні заняття.</w:t>
      </w:r>
    </w:p>
    <w:p w:rsidR="00994241" w:rsidRPr="00767850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Виставки творчих робіт: </w:t>
      </w:r>
      <w:r w:rsidR="009F0ED9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7678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рганізовувати виставки творчих робіт здобувачів освіти, де вони зможуть продемонструвати свої навички та досягнення. </w:t>
      </w:r>
    </w:p>
    <w:p w:rsidR="00994241" w:rsidRPr="00B66704" w:rsidRDefault="00994241" w:rsidP="00994241">
      <w:pPr>
        <w:spacing w:line="360" w:lineRule="auto"/>
        <w:jc w:val="both"/>
        <w:rPr>
          <w:lang w:val="uk-UA"/>
        </w:rPr>
      </w:pPr>
    </w:p>
    <w:p w:rsidR="00994241" w:rsidRPr="00B66704" w:rsidRDefault="00994241" w:rsidP="00994241">
      <w:pPr>
        <w:spacing w:line="360" w:lineRule="auto"/>
        <w:jc w:val="both"/>
        <w:rPr>
          <w:lang w:val="uk-UA"/>
        </w:rPr>
      </w:pPr>
    </w:p>
    <w:p w:rsidR="00994241" w:rsidRPr="00767850" w:rsidRDefault="00994241" w:rsidP="009942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7850">
        <w:rPr>
          <w:rFonts w:ascii="Times New Roman" w:hAnsi="Times New Roman" w:cs="Times New Roman"/>
          <w:sz w:val="28"/>
          <w:szCs w:val="28"/>
          <w:lang w:val="uk-UA"/>
        </w:rPr>
        <w:lastRenderedPageBreak/>
        <w:t>2. Теоретична підготовка</w:t>
      </w:r>
    </w:p>
    <w:tbl>
      <w:tblPr>
        <w:tblStyle w:val="a4"/>
        <w:tblW w:w="10774" w:type="dxa"/>
        <w:tblInd w:w="-601" w:type="dxa"/>
        <w:tblLayout w:type="fixed"/>
        <w:tblLook w:val="01E0"/>
      </w:tblPr>
      <w:tblGrid>
        <w:gridCol w:w="851"/>
        <w:gridCol w:w="2977"/>
        <w:gridCol w:w="2126"/>
        <w:gridCol w:w="2835"/>
        <w:gridCol w:w="1985"/>
      </w:tblGrid>
      <w:tr w:rsidR="00994241" w:rsidRPr="0072197B" w:rsidTr="00994241"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№№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зз/п</w:t>
            </w:r>
          </w:p>
        </w:tc>
        <w:tc>
          <w:tcPr>
            <w:tcW w:w="2977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Найменування заходу</w:t>
            </w:r>
          </w:p>
        </w:tc>
        <w:tc>
          <w:tcPr>
            <w:tcW w:w="2126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Термін 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виконання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Відповідальний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робочі навчальні  програми за професіями певного ступеня.</w:t>
            </w:r>
          </w:p>
        </w:tc>
        <w:tc>
          <w:tcPr>
            <w:tcW w:w="2126" w:type="dxa"/>
          </w:tcPr>
          <w:p w:rsidR="00994241" w:rsidRPr="00767850" w:rsidRDefault="00F1583C" w:rsidP="00F1583C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</w:t>
            </w:r>
            <w:r w:rsidR="00994241" w:rsidRPr="00767850">
              <w:rPr>
                <w:color w:val="000000"/>
                <w:sz w:val="28"/>
                <w:szCs w:val="28"/>
                <w:lang w:val="uk-UA" w:eastAsia="uk-UA"/>
              </w:rPr>
              <w:t>.0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8</w:t>
            </w:r>
            <w:r w:rsidR="00994241" w:rsidRPr="00767850">
              <w:rPr>
                <w:color w:val="000000"/>
                <w:sz w:val="28"/>
                <w:szCs w:val="28"/>
                <w:lang w:val="uk-UA" w:eastAsia="uk-UA"/>
              </w:rPr>
              <w:t>.2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Заст. директора з НВР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  <w:t>І. Заряжко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робочі навчальні програми з навчальних предметів/компетентностей.</w:t>
            </w:r>
          </w:p>
        </w:tc>
        <w:tc>
          <w:tcPr>
            <w:tcW w:w="2126" w:type="dxa"/>
          </w:tcPr>
          <w:p w:rsidR="00994241" w:rsidRPr="00767850" w:rsidRDefault="00F1583C" w:rsidP="00F1583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.0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8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.2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Заст. директора з НВР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  <w:t>І. Заряжко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Методист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highlight w:val="cyan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Викладачі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поурочно - тематичні плани з навчальних предметів /компетентностей.</w:t>
            </w:r>
          </w:p>
        </w:tc>
        <w:tc>
          <w:tcPr>
            <w:tcW w:w="2126" w:type="dxa"/>
          </w:tcPr>
          <w:p w:rsidR="00994241" w:rsidRPr="00767850" w:rsidRDefault="00F1583C" w:rsidP="00F1583C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.0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8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.2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Заст. директора з НВР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  <w:t>І. Заряжко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Методист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highlight w:val="cyan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Викладачі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плани занять (уроків).</w:t>
            </w:r>
          </w:p>
        </w:tc>
        <w:tc>
          <w:tcPr>
            <w:tcW w:w="2126" w:type="dxa"/>
          </w:tcPr>
          <w:p w:rsidR="00994241" w:rsidRPr="00767850" w:rsidRDefault="00F1583C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29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.0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8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.2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highlight w:val="cyan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Заст. директора з НВР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  <w:t>І. Заряжко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розклад занять (уроків).</w:t>
            </w:r>
          </w:p>
        </w:tc>
        <w:tc>
          <w:tcPr>
            <w:tcW w:w="2126" w:type="dxa"/>
          </w:tcPr>
          <w:p w:rsidR="00994241" w:rsidRPr="0076785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25.08.2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highlight w:val="cyan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Заст. директора з НВР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  <w:t>І. Заряжко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rPr>
          <w:trHeight w:val="1028"/>
        </w:trPr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2977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Затвердити розклад та графіки виконання </w:t>
            </w:r>
            <w:r w:rsidRPr="00767850">
              <w:rPr>
                <w:color w:val="000000"/>
                <w:sz w:val="28"/>
                <w:szCs w:val="28"/>
                <w:lang w:eastAsia="uk-UA"/>
              </w:rPr>
              <w:t>лабораторно –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практичних робіт.</w:t>
            </w:r>
          </w:p>
        </w:tc>
        <w:tc>
          <w:tcPr>
            <w:tcW w:w="2126" w:type="dxa"/>
            <w:vAlign w:val="center"/>
          </w:tcPr>
          <w:p w:rsidR="00994241" w:rsidRPr="00767850" w:rsidRDefault="00994241" w:rsidP="00F1583C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Серпень (Вересень) 202</w:t>
            </w:r>
            <w:r w:rsidR="00F1583C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Заст. директора з НВР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  <w:t>І. Заряжко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616497" w:rsidTr="00994241">
        <w:trPr>
          <w:trHeight w:val="1669"/>
        </w:trPr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2977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 графік відвідування викладачами професійно -теоретичних дисциплін майстерень, в яких учні проходять виробничу практику.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</w:r>
          </w:p>
        </w:tc>
        <w:tc>
          <w:tcPr>
            <w:tcW w:w="2126" w:type="dxa"/>
            <w:vAlign w:val="center"/>
          </w:tcPr>
          <w:p w:rsidR="00994241" w:rsidRPr="00767850" w:rsidRDefault="00994241" w:rsidP="00F1583C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Вересень 202</w:t>
            </w:r>
            <w:r w:rsidR="00F1583C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2835" w:type="dxa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Заст. директора з НВР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  <w:t>І. Заряжко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Методист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Ст. майстер 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графік взаємо-відвідування   викладачами та майстрами уроків теоретичного та виробничого навчання</w:t>
            </w: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126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Вересень</w:t>
            </w:r>
          </w:p>
          <w:p w:rsidR="00994241" w:rsidRPr="00767850" w:rsidRDefault="00994241" w:rsidP="00F1583C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202</w:t>
            </w:r>
            <w:r w:rsidR="00F1583C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2835" w:type="dxa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Заст. директора з НВР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  <w:t>І. Заряжко;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Методист</w:t>
            </w:r>
          </w:p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Ст. майстер виробничого навчання 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9.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зведені навчально - тематичні плани, підібрати завдання та вправи за професіями.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994241" w:rsidRPr="00767850" w:rsidRDefault="00994241" w:rsidP="00F1583C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Жовтень 202</w:t>
            </w:r>
            <w:r w:rsidR="00F1583C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Заст. директора з НВР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  <w:t>І. Заряжко;</w:t>
            </w: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Голови методичних комісій   Р. Душа, О. Даценко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B7741C" w:rsidRDefault="00994241" w:rsidP="00994241">
            <w:pPr>
              <w:textAlignment w:val="baseline"/>
              <w:rPr>
                <w:sz w:val="24"/>
                <w:szCs w:val="24"/>
                <w:lang w:val="uk-UA" w:eastAsia="uk-UA"/>
              </w:rPr>
            </w:pPr>
            <w:r w:rsidRPr="00B7741C">
              <w:rPr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2977" w:type="dxa"/>
          </w:tcPr>
          <w:p w:rsidR="00F1583C" w:rsidRPr="00917443" w:rsidRDefault="00994241" w:rsidP="00F1583C">
            <w:pPr>
              <w:jc w:val="both"/>
              <w:rPr>
                <w:sz w:val="24"/>
                <w:szCs w:val="24"/>
                <w:lang w:val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Розробити методичні розробки уроків з використанням мультимедійних технологій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: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F1583C" w:rsidRPr="00917443">
              <w:rPr>
                <w:sz w:val="24"/>
                <w:szCs w:val="24"/>
                <w:lang w:val="uk-UA"/>
              </w:rPr>
              <w:t>“Перспектива. Її різновиди.</w:t>
            </w:r>
          </w:p>
          <w:p w:rsidR="00F1583C" w:rsidRPr="00917443" w:rsidRDefault="00F1583C" w:rsidP="00F1583C">
            <w:pPr>
              <w:jc w:val="both"/>
              <w:rPr>
                <w:sz w:val="24"/>
                <w:szCs w:val="24"/>
                <w:lang w:val="uk-UA"/>
              </w:rPr>
            </w:pPr>
            <w:r w:rsidRPr="00917443">
              <w:rPr>
                <w:sz w:val="24"/>
                <w:szCs w:val="24"/>
                <w:lang w:val="uk-UA"/>
              </w:rPr>
              <w:t>Малювання куба за допомогою лінійної та повітряної</w:t>
            </w:r>
          </w:p>
          <w:p w:rsidR="00A06E05" w:rsidRDefault="00F1583C" w:rsidP="00F1583C">
            <w:pPr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917443">
              <w:rPr>
                <w:sz w:val="24"/>
                <w:szCs w:val="24"/>
                <w:lang w:val="uk-UA"/>
              </w:rPr>
              <w:t>перспективи”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06E05" w:rsidRDefault="00F1583C" w:rsidP="00F1583C">
            <w:pPr>
              <w:jc w:val="both"/>
              <w:textAlignment w:val="baseline"/>
              <w:rPr>
                <w:sz w:val="24"/>
                <w:szCs w:val="24"/>
                <w:lang w:val="uk-UA" w:eastAsia="zh-CN"/>
              </w:rPr>
            </w:pPr>
            <w:r w:rsidRPr="00917443">
              <w:rPr>
                <w:color w:val="000000"/>
                <w:sz w:val="24"/>
                <w:szCs w:val="24"/>
                <w:lang w:val="uk-UA"/>
              </w:rPr>
              <w:t>«Вивчення неполадок, які виникають при роботі швейних машин. Причини виникнення. Способи усунення»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917443">
              <w:rPr>
                <w:sz w:val="24"/>
                <w:szCs w:val="24"/>
                <w:lang w:val="uk-UA" w:eastAsia="zh-CN"/>
              </w:rPr>
              <w:t xml:space="preserve"> </w:t>
            </w:r>
          </w:p>
          <w:p w:rsidR="00994241" w:rsidRPr="00767850" w:rsidRDefault="00F1583C" w:rsidP="00F1583C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917443">
              <w:rPr>
                <w:sz w:val="24"/>
                <w:szCs w:val="24"/>
                <w:lang w:val="uk-UA" w:eastAsia="zh-CN"/>
              </w:rPr>
              <w:t>«Сучасна чоловіча стрижка Кроп»</w:t>
            </w:r>
            <w:r>
              <w:rPr>
                <w:sz w:val="24"/>
                <w:szCs w:val="24"/>
                <w:lang w:val="uk-UA" w:eastAsia="zh-CN"/>
              </w:rPr>
              <w:t>;</w:t>
            </w: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994241" w:rsidRDefault="00994241" w:rsidP="00994241">
            <w:pPr>
              <w:jc w:val="both"/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Жовтень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 202</w:t>
            </w:r>
            <w:r w:rsidR="00F1583C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р.</w:t>
            </w: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Листопад 202</w:t>
            </w:r>
            <w:r w:rsidR="00F1583C">
              <w:rPr>
                <w:color w:val="000000"/>
                <w:sz w:val="28"/>
                <w:szCs w:val="28"/>
                <w:lang w:val="uk-UA" w:eastAsia="uk-UA"/>
              </w:rPr>
              <w:t>5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р.</w:t>
            </w: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Лютий 202</w:t>
            </w:r>
            <w:r w:rsidR="00F1583C">
              <w:rPr>
                <w:color w:val="000000"/>
                <w:sz w:val="28"/>
                <w:szCs w:val="28"/>
                <w:lang w:val="uk-UA" w:eastAsia="uk-UA"/>
              </w:rPr>
              <w:t>6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 р.</w:t>
            </w:r>
          </w:p>
          <w:p w:rsidR="00994241" w:rsidRPr="00767850" w:rsidRDefault="00994241" w:rsidP="00F1583C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Викладачі предметів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4"/>
                <w:szCs w:val="24"/>
                <w:lang w:val="uk-UA" w:eastAsia="uk-UA"/>
              </w:rPr>
              <w:t>11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Поповнити за необхідністю виготовлення наочного та роздаткового матеріалу для кабінетів технології виготовлення одягу, перукарської справи, візажу, матеріалознавства, конструювання, спеціального малювання, економіки, охорони праці та предметів загальноосвітнього циклу .</w:t>
            </w:r>
          </w:p>
        </w:tc>
        <w:tc>
          <w:tcPr>
            <w:tcW w:w="2126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Протягом </w:t>
            </w: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навчального року</w:t>
            </w: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Викладачі предметів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2197B" w:rsidRDefault="00994241" w:rsidP="00994241">
            <w:pPr>
              <w:textAlignment w:val="baseline"/>
              <w:rPr>
                <w:color w:val="000000"/>
                <w:lang w:val="uk-UA" w:eastAsia="uk-UA"/>
              </w:rPr>
            </w:pPr>
            <w:r w:rsidRPr="00A44B8F">
              <w:rPr>
                <w:color w:val="000000"/>
                <w:sz w:val="24"/>
                <w:szCs w:val="24"/>
                <w:lang w:val="uk-UA" w:eastAsia="uk-UA"/>
              </w:rPr>
              <w:t>12</w:t>
            </w:r>
            <w:r w:rsidRPr="0072197B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теми  письмових випускних (дипломних, творчих) робіт.</w:t>
            </w:r>
          </w:p>
        </w:tc>
        <w:tc>
          <w:tcPr>
            <w:tcW w:w="2126" w:type="dxa"/>
            <w:vAlign w:val="center"/>
          </w:tcPr>
          <w:p w:rsidR="00994241" w:rsidRPr="00767850" w:rsidRDefault="00994241" w:rsidP="00F1583C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Січень 202</w:t>
            </w:r>
            <w:r w:rsidR="00F1583C">
              <w:rPr>
                <w:color w:val="000000"/>
                <w:sz w:val="28"/>
                <w:szCs w:val="28"/>
                <w:lang w:val="uk-UA" w:eastAsia="uk-UA"/>
              </w:rPr>
              <w:t xml:space="preserve">6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Заст. Директора з НВР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br/>
              <w:t>І. Заряжко,</w:t>
            </w: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Голови методичних комісій Р. Душа,О.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Даценко</w:t>
            </w: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Майстри виробничого навчання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9D7E43" w:rsidRDefault="00994241" w:rsidP="00994241">
            <w:pPr>
              <w:textAlignment w:val="baseline"/>
              <w:rPr>
                <w:b/>
                <w:color w:val="000000"/>
                <w:lang w:val="uk-UA" w:eastAsia="uk-UA"/>
              </w:rPr>
            </w:pPr>
            <w:r w:rsidRPr="00593224">
              <w:rPr>
                <w:color w:val="000000"/>
                <w:sz w:val="24"/>
                <w:szCs w:val="24"/>
                <w:lang w:val="uk-UA" w:eastAsia="uk-UA"/>
              </w:rPr>
              <w:lastRenderedPageBreak/>
              <w:t>13</w:t>
            </w:r>
            <w:r w:rsidRPr="009D7E43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перелік пробних кваліфікаційних робіт.</w:t>
            </w:r>
          </w:p>
        </w:tc>
        <w:tc>
          <w:tcPr>
            <w:tcW w:w="2126" w:type="dxa"/>
            <w:vAlign w:val="center"/>
          </w:tcPr>
          <w:p w:rsidR="00994241" w:rsidRPr="00767850" w:rsidRDefault="00994241" w:rsidP="00F1583C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Березень 202</w:t>
            </w:r>
            <w:r w:rsidR="00F1583C">
              <w:rPr>
                <w:color w:val="000000"/>
                <w:sz w:val="28"/>
                <w:szCs w:val="28"/>
                <w:lang w:val="uk-UA" w:eastAsia="uk-UA"/>
              </w:rPr>
              <w:t>6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2835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Заст. директора з НВР І. Заряжко,</w:t>
            </w: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Голови методичних комісій Р. Душа, О. Даценко</w:t>
            </w: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Майстри виробничого навчання</w:t>
            </w:r>
          </w:p>
        </w:tc>
        <w:tc>
          <w:tcPr>
            <w:tcW w:w="1985" w:type="dxa"/>
            <w:vAlign w:val="center"/>
          </w:tcPr>
          <w:p w:rsidR="00994241" w:rsidRPr="00767850" w:rsidRDefault="00994241" w:rsidP="00994241">
            <w:pPr>
              <w:textAlignment w:val="baseline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2197B" w:rsidRDefault="00994241" w:rsidP="00994241">
            <w:pPr>
              <w:textAlignment w:val="baseline"/>
              <w:rPr>
                <w:color w:val="000000"/>
                <w:lang w:val="uk-UA" w:eastAsia="uk-UA"/>
              </w:rPr>
            </w:pPr>
            <w:r w:rsidRPr="00593224">
              <w:rPr>
                <w:color w:val="000000"/>
                <w:sz w:val="24"/>
                <w:szCs w:val="24"/>
                <w:lang w:val="uk-UA" w:eastAsia="uk-UA"/>
              </w:rPr>
              <w:t>14</w:t>
            </w:r>
            <w:r w:rsidRPr="0072197B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2977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Оновити інформаційно - довідниковий куточок для підготовки до </w:t>
            </w:r>
            <w:r w:rsidR="00A06E05">
              <w:rPr>
                <w:color w:val="000000"/>
                <w:sz w:val="28"/>
                <w:szCs w:val="28"/>
                <w:lang w:val="uk-UA" w:eastAsia="uk-UA"/>
              </w:rPr>
              <w:t>НМТ(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ЗНО</w:t>
            </w:r>
            <w:r w:rsidR="00A06E05">
              <w:rPr>
                <w:color w:val="000000"/>
                <w:sz w:val="28"/>
                <w:szCs w:val="28"/>
                <w:lang w:val="uk-UA" w:eastAsia="uk-UA"/>
              </w:rPr>
              <w:t>)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2126" w:type="dxa"/>
            <w:vAlign w:val="center"/>
          </w:tcPr>
          <w:p w:rsidR="00994241" w:rsidRPr="00767850" w:rsidRDefault="00994241" w:rsidP="00F1583C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Березень 202</w:t>
            </w:r>
            <w:r w:rsidR="00F1583C">
              <w:rPr>
                <w:color w:val="000000"/>
                <w:sz w:val="28"/>
                <w:szCs w:val="28"/>
                <w:lang w:val="uk-UA" w:eastAsia="uk-UA"/>
              </w:rPr>
              <w:t>6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р.</w:t>
            </w:r>
          </w:p>
        </w:tc>
        <w:tc>
          <w:tcPr>
            <w:tcW w:w="2835" w:type="dxa"/>
          </w:tcPr>
          <w:p w:rsidR="00994241" w:rsidRPr="00767850" w:rsidRDefault="00994241" w:rsidP="00994241">
            <w:pPr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Бібліотекар </w:t>
            </w:r>
          </w:p>
        </w:tc>
        <w:tc>
          <w:tcPr>
            <w:tcW w:w="1985" w:type="dxa"/>
            <w:vAlign w:val="center"/>
          </w:tcPr>
          <w:p w:rsidR="00994241" w:rsidRPr="0072197B" w:rsidRDefault="00994241" w:rsidP="00994241">
            <w:pPr>
              <w:textAlignment w:val="baseline"/>
              <w:rPr>
                <w:color w:val="000000"/>
                <w:lang w:val="uk-UA" w:eastAsia="uk-UA"/>
              </w:rPr>
            </w:pPr>
          </w:p>
        </w:tc>
      </w:tr>
      <w:tr w:rsidR="00994241" w:rsidRPr="0072197B" w:rsidTr="00994241">
        <w:trPr>
          <w:trHeight w:val="1243"/>
        </w:trPr>
        <w:tc>
          <w:tcPr>
            <w:tcW w:w="851" w:type="dxa"/>
            <w:vAlign w:val="center"/>
          </w:tcPr>
          <w:p w:rsidR="00994241" w:rsidRPr="00593224" w:rsidRDefault="00994241" w:rsidP="00994241">
            <w:pPr>
              <w:textAlignment w:val="baseline"/>
              <w:rPr>
                <w:color w:val="000000"/>
                <w:sz w:val="24"/>
                <w:szCs w:val="24"/>
                <w:lang w:val="uk-UA" w:eastAsia="uk-UA"/>
              </w:rPr>
            </w:pPr>
            <w:r w:rsidRPr="00593224">
              <w:rPr>
                <w:color w:val="000000"/>
                <w:sz w:val="24"/>
                <w:szCs w:val="24"/>
                <w:lang w:val="uk-UA" w:eastAsia="uk-UA"/>
              </w:rPr>
              <w:t>15.</w:t>
            </w:r>
          </w:p>
        </w:tc>
        <w:tc>
          <w:tcPr>
            <w:tcW w:w="2977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Вивчати,</w:t>
            </w:r>
            <w:r w:rsidR="00A06E05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вдосконалювати та впроваджувати передовий педагогічний досвід</w:t>
            </w:r>
          </w:p>
        </w:tc>
        <w:tc>
          <w:tcPr>
            <w:tcW w:w="2126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2835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Майстри виробничого навчання,</w:t>
            </w:r>
          </w:p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викладачі предметів загальноосвітньої та  професійно – технічної підготовки</w:t>
            </w:r>
          </w:p>
        </w:tc>
        <w:tc>
          <w:tcPr>
            <w:tcW w:w="1985" w:type="dxa"/>
            <w:vAlign w:val="center"/>
          </w:tcPr>
          <w:p w:rsidR="00994241" w:rsidRPr="0072197B" w:rsidRDefault="00994241" w:rsidP="00994241">
            <w:pPr>
              <w:textAlignment w:val="baseline"/>
              <w:rPr>
                <w:color w:val="000000"/>
                <w:lang w:val="uk-UA" w:eastAsia="uk-UA"/>
              </w:rPr>
            </w:pPr>
          </w:p>
        </w:tc>
      </w:tr>
      <w:tr w:rsidR="00994241" w:rsidRPr="0072197B" w:rsidTr="00994241">
        <w:tc>
          <w:tcPr>
            <w:tcW w:w="851" w:type="dxa"/>
            <w:vAlign w:val="center"/>
          </w:tcPr>
          <w:p w:rsidR="00994241" w:rsidRPr="0072197B" w:rsidRDefault="00994241" w:rsidP="00994241">
            <w:pPr>
              <w:textAlignment w:val="baseline"/>
              <w:rPr>
                <w:color w:val="000000"/>
                <w:lang w:val="uk-UA" w:eastAsia="uk-UA"/>
              </w:rPr>
            </w:pPr>
            <w:r w:rsidRPr="0072197B">
              <w:rPr>
                <w:color w:val="000000"/>
                <w:lang w:val="uk-UA" w:eastAsia="uk-UA"/>
              </w:rPr>
              <w:t>1</w:t>
            </w:r>
            <w:r w:rsidRPr="009D7E43">
              <w:rPr>
                <w:color w:val="000000"/>
                <w:lang w:val="uk-UA" w:eastAsia="uk-UA"/>
              </w:rPr>
              <w:t>16</w:t>
            </w:r>
            <w:r w:rsidRPr="0072197B">
              <w:rPr>
                <w:color w:val="000000"/>
                <w:lang w:val="uk-UA" w:eastAsia="uk-UA"/>
              </w:rPr>
              <w:t>.</w:t>
            </w:r>
          </w:p>
        </w:tc>
        <w:tc>
          <w:tcPr>
            <w:tcW w:w="2977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Затвердити графік заходів з корегування компетентностей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,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надолуження освітніх втрат</w:t>
            </w:r>
            <w:r w:rsidRPr="00767850">
              <w:rPr>
                <w:color w:val="000000"/>
                <w:sz w:val="28"/>
                <w:szCs w:val="28"/>
                <w:lang w:val="uk-UA" w:eastAsia="uk-UA"/>
              </w:rPr>
              <w:t>(консультації).</w:t>
            </w:r>
          </w:p>
        </w:tc>
        <w:tc>
          <w:tcPr>
            <w:tcW w:w="2126" w:type="dxa"/>
            <w:vAlign w:val="center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 xml:space="preserve">Протягом навчального року </w:t>
            </w:r>
          </w:p>
        </w:tc>
        <w:tc>
          <w:tcPr>
            <w:tcW w:w="2835" w:type="dxa"/>
          </w:tcPr>
          <w:p w:rsidR="00994241" w:rsidRPr="00767850" w:rsidRDefault="00994241" w:rsidP="00994241">
            <w:pPr>
              <w:jc w:val="both"/>
              <w:textAlignment w:val="baseline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767850">
              <w:rPr>
                <w:color w:val="000000"/>
                <w:sz w:val="28"/>
                <w:szCs w:val="28"/>
                <w:lang w:val="uk-UA" w:eastAsia="uk-UA"/>
              </w:rPr>
              <w:t>Викладачі предметів загальноосвітньої та  професійно – технічної підготовки</w:t>
            </w:r>
          </w:p>
        </w:tc>
        <w:tc>
          <w:tcPr>
            <w:tcW w:w="1985" w:type="dxa"/>
            <w:vAlign w:val="center"/>
          </w:tcPr>
          <w:p w:rsidR="00994241" w:rsidRPr="0072197B" w:rsidRDefault="00994241" w:rsidP="00994241">
            <w:pPr>
              <w:textAlignment w:val="baseline"/>
              <w:rPr>
                <w:color w:val="000000"/>
                <w:lang w:val="uk-UA" w:eastAsia="uk-UA"/>
              </w:rPr>
            </w:pPr>
          </w:p>
        </w:tc>
      </w:tr>
    </w:tbl>
    <w:p w:rsidR="00994241" w:rsidRPr="0072197B" w:rsidRDefault="00994241" w:rsidP="00994241">
      <w:pPr>
        <w:rPr>
          <w:lang w:val="uk-UA"/>
        </w:rPr>
      </w:pPr>
    </w:p>
    <w:p w:rsidR="00994241" w:rsidRPr="0072197B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szCs w:val="72"/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szCs w:val="72"/>
          <w:lang w:val="uk-UA"/>
        </w:rPr>
      </w:pPr>
    </w:p>
    <w:p w:rsidR="00994241" w:rsidRPr="00593224" w:rsidRDefault="00994241" w:rsidP="00994241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uk-UA"/>
        </w:rPr>
      </w:pPr>
      <w:r w:rsidRPr="00593224">
        <w:rPr>
          <w:rFonts w:ascii="Times New Roman" w:hAnsi="Times New Roman" w:cs="Times New Roman"/>
          <w:i/>
          <w:sz w:val="72"/>
          <w:szCs w:val="72"/>
          <w:lang w:val="uk-UA"/>
        </w:rPr>
        <w:t>Розділ 3.</w:t>
      </w:r>
    </w:p>
    <w:p w:rsidR="00994241" w:rsidRPr="00593224" w:rsidRDefault="00994241" w:rsidP="00994241">
      <w:pPr>
        <w:jc w:val="center"/>
        <w:rPr>
          <w:rFonts w:ascii="Times New Roman" w:hAnsi="Times New Roman" w:cs="Times New Roman"/>
          <w:b/>
          <w:i/>
          <w:sz w:val="72"/>
          <w:szCs w:val="72"/>
          <w:lang w:val="uk-UA"/>
        </w:rPr>
      </w:pPr>
      <w:r w:rsidRPr="00593224">
        <w:rPr>
          <w:rFonts w:ascii="Times New Roman" w:hAnsi="Times New Roman" w:cs="Times New Roman"/>
          <w:i/>
          <w:sz w:val="72"/>
          <w:szCs w:val="72"/>
          <w:lang w:val="uk-UA"/>
        </w:rPr>
        <w:t>ПРОФЕСІЙНО-ПРАКТИЧНА ПІДГОТОВКА</w:t>
      </w: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F1583C" w:rsidRDefault="00F1583C" w:rsidP="00994241">
      <w:pPr>
        <w:rPr>
          <w:lang w:val="uk-UA"/>
        </w:rPr>
      </w:pPr>
    </w:p>
    <w:p w:rsidR="00F1583C" w:rsidRDefault="00F1583C" w:rsidP="00994241">
      <w:pPr>
        <w:rPr>
          <w:lang w:val="uk-UA"/>
        </w:rPr>
      </w:pPr>
    </w:p>
    <w:p w:rsidR="00F1583C" w:rsidRDefault="00F1583C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Pr="00B7741C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7741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1. Організація практичних занять: Забезпечити практичні заняття з використанням різних видів обладнання, для вдосконалення навичок, ознайомлення з різними технологіями та виробничими процесами.</w:t>
      </w:r>
    </w:p>
    <w:p w:rsidR="00994241" w:rsidRPr="00B7741C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774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Проводити практичні заняття, спрямовані на вдосконалення навичок. </w:t>
      </w:r>
    </w:p>
    <w:p w:rsidR="00994241" w:rsidRPr="00B7741C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774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Використання різних матеріалів та технік: Розширювати навички здобувачів освіти  у використанні різних матеріалів, технік. </w:t>
      </w:r>
    </w:p>
    <w:p w:rsidR="00994241" w:rsidRPr="00B7741C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7741C">
        <w:rPr>
          <w:rFonts w:ascii="Times New Roman" w:eastAsia="Times New Roman" w:hAnsi="Times New Roman" w:cs="Times New Roman"/>
          <w:sz w:val="28"/>
          <w:szCs w:val="28"/>
          <w:lang w:val="uk-UA"/>
        </w:rPr>
        <w:t>4. Організація практик та стажувань.</w:t>
      </w:r>
    </w:p>
    <w:p w:rsidR="00994241" w:rsidRPr="00B7741C" w:rsidRDefault="00994241" w:rsidP="0099424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7741C">
        <w:rPr>
          <w:rFonts w:ascii="Times New Roman" w:eastAsia="Times New Roman" w:hAnsi="Times New Roman" w:cs="Times New Roman"/>
          <w:sz w:val="28"/>
          <w:szCs w:val="28"/>
          <w:lang w:val="uk-UA"/>
        </w:rPr>
        <w:t>5. Участь у конкурсах та виставках: Залучати здобувачів освіти до участі у професійних конкурсах, що сприятиме їх професійному розвитку та підвищенню майстерності.</w:t>
      </w:r>
    </w:p>
    <w:p w:rsidR="00994241" w:rsidRPr="009018FF" w:rsidRDefault="00994241" w:rsidP="00994241">
      <w:pPr>
        <w:spacing w:before="100" w:beforeAutospacing="1" w:after="100" w:afterAutospacing="1" w:line="360" w:lineRule="auto"/>
        <w:jc w:val="both"/>
        <w:rPr>
          <w:rFonts w:eastAsia="Times New Roman"/>
          <w:b/>
          <w:lang w:val="uk-UA"/>
        </w:rPr>
      </w:pPr>
      <w:r w:rsidRPr="00B7741C">
        <w:rPr>
          <w:rFonts w:ascii="Times New Roman" w:eastAsia="Times New Roman" w:hAnsi="Times New Roman" w:cs="Times New Roman"/>
          <w:sz w:val="28"/>
          <w:szCs w:val="28"/>
          <w:lang w:val="uk-UA"/>
        </w:rPr>
        <w:t>6. Виставки творчих робіт: Організовувати виставки творчих робіт здобувачів освіти, де вони зможуть продемонструвати свої професійні досягнення, навички та креативність.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94241" w:rsidRPr="00BD7480" w:rsidRDefault="00994241" w:rsidP="009942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Основна мета та завдання: </w:t>
      </w:r>
      <w:r w:rsidRPr="00BD7480">
        <w:rPr>
          <w:rFonts w:ascii="Times New Roman" w:eastAsia="Times New Roman" w:hAnsi="Times New Roman" w:cs="Times New Roman"/>
          <w:sz w:val="28"/>
          <w:szCs w:val="28"/>
          <w:lang w:val="uk-UA"/>
        </w:rPr>
        <w:t>Підготовка кваліфікованих робітників, здатних ефективно працювати в умовах сучасного виробництва. Формування професійних знань, умінь та навичок, розвиток творчого підходу до роботи</w:t>
      </w:r>
      <w:r w:rsidRPr="00BD7480">
        <w:rPr>
          <w:rFonts w:ascii="Times New Roman" w:hAnsi="Times New Roman" w:cs="Times New Roman"/>
          <w:color w:val="111111"/>
          <w:sz w:val="28"/>
          <w:szCs w:val="28"/>
          <w:shd w:val="clear" w:color="auto" w:fill="F7F7F7"/>
          <w:lang w:val="uk-UA"/>
        </w:rPr>
        <w:t>.</w:t>
      </w: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2D1641" w:rsidRDefault="002D1641" w:rsidP="009942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4241" w:rsidRPr="00BD7480" w:rsidRDefault="00994241" w:rsidP="009942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D7480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BD7480">
        <w:rPr>
          <w:rFonts w:ascii="Times New Roman" w:hAnsi="Times New Roman" w:cs="Times New Roman"/>
          <w:sz w:val="28"/>
          <w:szCs w:val="28"/>
          <w:lang w:val="uk-UA"/>
        </w:rPr>
        <w:t>Професійно – практична підготовка</w:t>
      </w:r>
    </w:p>
    <w:tbl>
      <w:tblPr>
        <w:tblStyle w:val="a4"/>
        <w:tblW w:w="11113" w:type="dxa"/>
        <w:jc w:val="center"/>
        <w:tblInd w:w="-226" w:type="dxa"/>
        <w:tblLayout w:type="fixed"/>
        <w:tblLook w:val="01E0"/>
      </w:tblPr>
      <w:tblGrid>
        <w:gridCol w:w="793"/>
        <w:gridCol w:w="3773"/>
        <w:gridCol w:w="1756"/>
        <w:gridCol w:w="3347"/>
        <w:gridCol w:w="1444"/>
      </w:tblGrid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№</w:t>
            </w:r>
          </w:p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з№</w:t>
            </w:r>
          </w:p>
        </w:tc>
        <w:tc>
          <w:tcPr>
            <w:tcW w:w="3773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Найменування заходу</w:t>
            </w:r>
          </w:p>
        </w:tc>
        <w:tc>
          <w:tcPr>
            <w:tcW w:w="1756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Термін </w:t>
            </w:r>
          </w:p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виконання</w:t>
            </w:r>
          </w:p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347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Відповідальний </w:t>
            </w:r>
          </w:p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994241" w:rsidRPr="00BD7480" w:rsidTr="00994241">
        <w:trPr>
          <w:jc w:val="center"/>
        </w:trPr>
        <w:tc>
          <w:tcPr>
            <w:tcW w:w="11113" w:type="dxa"/>
            <w:gridSpan w:val="5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1. Вдосконалення навчального процесу у майстернях та лабораторіях</w:t>
            </w: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bCs/>
                <w:sz w:val="28"/>
                <w:szCs w:val="28"/>
                <w:lang w:val="uk-UA" w:eastAsia="uk-UA"/>
              </w:rPr>
              <w:t>1</w:t>
            </w:r>
            <w:r w:rsidRPr="00BD748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73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Затвердити перелік майстрів виробничого навчання, відповідальних за навчальну та виховну роботу.</w:t>
            </w:r>
          </w:p>
        </w:tc>
        <w:tc>
          <w:tcPr>
            <w:tcW w:w="1756" w:type="dxa"/>
            <w:vAlign w:val="center"/>
          </w:tcPr>
          <w:p w:rsidR="00994241" w:rsidRPr="00BD7480" w:rsidRDefault="00994241" w:rsidP="002D16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25.08.2</w:t>
            </w:r>
            <w:r w:rsidR="002D1641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Заст. директора з НВР І.Заряжко, </w:t>
            </w:r>
          </w:p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Ст. майстер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773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Затвердити робочі навчальні програми з професійно – практичної підготовки.</w:t>
            </w:r>
          </w:p>
        </w:tc>
        <w:tc>
          <w:tcPr>
            <w:tcW w:w="1756" w:type="dxa"/>
            <w:vAlign w:val="center"/>
          </w:tcPr>
          <w:p w:rsidR="00994241" w:rsidRPr="00BD7480" w:rsidRDefault="002D1641" w:rsidP="002D16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29</w:t>
            </w:r>
            <w:r w:rsidR="00994241" w:rsidRPr="00BD7480">
              <w:rPr>
                <w:sz w:val="28"/>
                <w:szCs w:val="28"/>
                <w:lang w:val="uk-UA" w:eastAsia="uk-UA"/>
              </w:rPr>
              <w:t>.0</w:t>
            </w:r>
            <w:r>
              <w:rPr>
                <w:sz w:val="28"/>
                <w:szCs w:val="28"/>
                <w:lang w:val="uk-UA" w:eastAsia="uk-UA"/>
              </w:rPr>
              <w:t>8</w:t>
            </w:r>
            <w:r w:rsidR="00994241" w:rsidRPr="00BD7480">
              <w:rPr>
                <w:sz w:val="28"/>
                <w:szCs w:val="28"/>
                <w:lang w:val="uk-UA" w:eastAsia="uk-UA"/>
              </w:rPr>
              <w:t>.2</w:t>
            </w: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Заст. директора з НВР І.Заряжко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773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Затвердити Перелік навчально – виробничих робіт з професій «Кравець, закрійник», «Перукар (перукар – модельєр», «Візажист», </w:t>
            </w:r>
            <w:r>
              <w:rPr>
                <w:sz w:val="28"/>
                <w:szCs w:val="28"/>
                <w:lang w:val="uk-UA" w:eastAsia="uk-UA"/>
              </w:rPr>
              <w:t>«Майстер з пошиття одягу»</w:t>
            </w:r>
          </w:p>
        </w:tc>
        <w:tc>
          <w:tcPr>
            <w:tcW w:w="1756" w:type="dxa"/>
            <w:vAlign w:val="center"/>
          </w:tcPr>
          <w:p w:rsidR="00994241" w:rsidRPr="00BD7480" w:rsidRDefault="002D1641" w:rsidP="002D16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28</w:t>
            </w:r>
            <w:r w:rsidR="00994241" w:rsidRPr="00BD7480">
              <w:rPr>
                <w:sz w:val="28"/>
                <w:szCs w:val="28"/>
                <w:lang w:val="uk-UA" w:eastAsia="uk-UA"/>
              </w:rPr>
              <w:t>.0</w:t>
            </w:r>
            <w:r>
              <w:rPr>
                <w:sz w:val="28"/>
                <w:szCs w:val="28"/>
                <w:lang w:val="uk-UA" w:eastAsia="uk-UA"/>
              </w:rPr>
              <w:t>8</w:t>
            </w:r>
            <w:r w:rsidR="00994241" w:rsidRPr="00BD7480">
              <w:rPr>
                <w:sz w:val="28"/>
                <w:szCs w:val="28"/>
                <w:lang w:val="uk-UA" w:eastAsia="uk-UA"/>
              </w:rPr>
              <w:t>.2</w:t>
            </w: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Заст. директора з НВР І.Заряжко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bCs/>
                <w:sz w:val="28"/>
                <w:szCs w:val="28"/>
                <w:lang w:val="uk-UA" w:eastAsia="uk-UA"/>
              </w:rPr>
              <w:t>4</w:t>
            </w:r>
            <w:r w:rsidRPr="00BD748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73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Затвердити графіки чергування теоретичних  та практичних (виробниче навчання, виробнича практика) занять.</w:t>
            </w:r>
          </w:p>
        </w:tc>
        <w:tc>
          <w:tcPr>
            <w:tcW w:w="1756" w:type="dxa"/>
            <w:vAlign w:val="center"/>
          </w:tcPr>
          <w:p w:rsidR="00994241" w:rsidRPr="00BD7480" w:rsidRDefault="0039797C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28</w:t>
            </w:r>
            <w:r w:rsidR="00994241" w:rsidRPr="00BD7480">
              <w:rPr>
                <w:sz w:val="28"/>
                <w:szCs w:val="28"/>
                <w:lang w:val="uk-UA" w:eastAsia="uk-UA"/>
              </w:rPr>
              <w:t>.0</w:t>
            </w:r>
            <w:r>
              <w:rPr>
                <w:sz w:val="28"/>
                <w:szCs w:val="28"/>
                <w:lang w:val="uk-UA" w:eastAsia="uk-UA"/>
              </w:rPr>
              <w:t>8</w:t>
            </w:r>
            <w:r w:rsidR="00994241" w:rsidRPr="00BD7480">
              <w:rPr>
                <w:sz w:val="28"/>
                <w:szCs w:val="28"/>
                <w:lang w:val="uk-UA" w:eastAsia="uk-UA"/>
              </w:rPr>
              <w:t>.2</w:t>
            </w: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Заст. директора з НВР І.Заряжко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3773" w:type="dxa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Скласти договори (угоди) з підприємствами - замовниками про надання робочих місць випускникам училища .</w:t>
            </w:r>
          </w:p>
        </w:tc>
        <w:tc>
          <w:tcPr>
            <w:tcW w:w="1756" w:type="dxa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25.09.2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Ст. майстер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773" w:type="dxa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Скласти договори про організацію  виробничого навчання і виробничої практики.</w:t>
            </w:r>
          </w:p>
        </w:tc>
        <w:tc>
          <w:tcPr>
            <w:tcW w:w="1756" w:type="dxa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0</w:t>
            </w:r>
            <w:r w:rsidR="0039797C">
              <w:rPr>
                <w:sz w:val="28"/>
                <w:szCs w:val="28"/>
                <w:lang w:val="uk-UA" w:eastAsia="uk-UA"/>
              </w:rPr>
              <w:t>8</w:t>
            </w:r>
            <w:r w:rsidRPr="00BD7480">
              <w:rPr>
                <w:sz w:val="28"/>
                <w:szCs w:val="28"/>
                <w:lang w:val="uk-UA" w:eastAsia="uk-UA"/>
              </w:rPr>
              <w:t>.09.2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Ст. майстер 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3773" w:type="dxa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Затвердити плани роботи майстрів виробничого навчання.</w:t>
            </w:r>
          </w:p>
        </w:tc>
        <w:tc>
          <w:tcPr>
            <w:tcW w:w="1756" w:type="dxa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0</w:t>
            </w:r>
            <w:r w:rsidR="0039797C">
              <w:rPr>
                <w:sz w:val="28"/>
                <w:szCs w:val="28"/>
                <w:lang w:val="uk-UA" w:eastAsia="uk-UA"/>
              </w:rPr>
              <w:t>1</w:t>
            </w:r>
            <w:r w:rsidRPr="00BD7480">
              <w:rPr>
                <w:sz w:val="28"/>
                <w:szCs w:val="28"/>
                <w:lang w:val="uk-UA" w:eastAsia="uk-UA"/>
              </w:rPr>
              <w:t>.09.2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highlight w:val="cyan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Ст. майстер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3773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Затвердити графіки роботи учнів та графіки переміщення по робочих місцях.</w:t>
            </w:r>
          </w:p>
        </w:tc>
        <w:tc>
          <w:tcPr>
            <w:tcW w:w="1756" w:type="dxa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0</w:t>
            </w:r>
            <w:r w:rsidR="0039797C">
              <w:rPr>
                <w:sz w:val="28"/>
                <w:szCs w:val="28"/>
                <w:lang w:val="uk-UA" w:eastAsia="uk-UA"/>
              </w:rPr>
              <w:t>1</w:t>
            </w:r>
            <w:r w:rsidRPr="00BD7480">
              <w:rPr>
                <w:sz w:val="28"/>
                <w:szCs w:val="28"/>
                <w:lang w:val="uk-UA" w:eastAsia="uk-UA"/>
              </w:rPr>
              <w:t>.09.2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highlight w:val="cyan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Ст. майстер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trHeight w:val="1465"/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lastRenderedPageBreak/>
              <w:t>9.</w:t>
            </w:r>
          </w:p>
        </w:tc>
        <w:tc>
          <w:tcPr>
            <w:tcW w:w="3773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Затвердити Перелік комплексних та перевірочних робіт за професіями відповідно до робочих програм за Державними стандартами професійної (професійно – технічної) освіти.</w:t>
            </w:r>
          </w:p>
        </w:tc>
        <w:tc>
          <w:tcPr>
            <w:tcW w:w="1756" w:type="dxa"/>
            <w:vAlign w:val="center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0</w:t>
            </w:r>
            <w:r w:rsidR="0039797C">
              <w:rPr>
                <w:sz w:val="28"/>
                <w:szCs w:val="28"/>
                <w:lang w:val="uk-UA" w:eastAsia="uk-UA"/>
              </w:rPr>
              <w:t>1</w:t>
            </w:r>
            <w:r w:rsidRPr="00BD7480">
              <w:rPr>
                <w:sz w:val="28"/>
                <w:szCs w:val="28"/>
                <w:lang w:val="uk-UA" w:eastAsia="uk-UA"/>
              </w:rPr>
              <w:t>.10.2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Ст. майстер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trHeight w:val="1096"/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3773" w:type="dxa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Затвердити перелік  пробних кваліфікаційних робіт.</w:t>
            </w:r>
          </w:p>
        </w:tc>
        <w:tc>
          <w:tcPr>
            <w:tcW w:w="1756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01.04.2</w:t>
            </w:r>
            <w:r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Ст. майстер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1</w:t>
            </w:r>
            <w:r w:rsidRPr="00BD7480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773" w:type="dxa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Затвердити графік заходів з корегування компетентностей (консультації).</w:t>
            </w:r>
          </w:p>
        </w:tc>
        <w:tc>
          <w:tcPr>
            <w:tcW w:w="1756" w:type="dxa"/>
            <w:noWrap/>
            <w:tcMar>
              <w:left w:w="0" w:type="dxa"/>
              <w:right w:w="0" w:type="dxa"/>
            </w:tcMar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Протягом навчального </w:t>
            </w:r>
          </w:p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року</w:t>
            </w:r>
          </w:p>
        </w:tc>
        <w:tc>
          <w:tcPr>
            <w:tcW w:w="3347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Заст. директора з НВР І.Заряжко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jc w:val="center"/>
        </w:trPr>
        <w:tc>
          <w:tcPr>
            <w:tcW w:w="11113" w:type="dxa"/>
            <w:gridSpan w:val="5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2. Підвищення професійної майстерності майстрів виробничого навчання</w:t>
            </w: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773" w:type="dxa"/>
            <w:vAlign w:val="center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Ознайомити майстрів з затвердженими графіками атестації та підвищення кваліфікації педагогічних працівників ДЗ П(ПТ)О «ХВПУШВП» </w:t>
            </w:r>
            <w:r w:rsidRPr="00BD7480">
              <w:rPr>
                <w:sz w:val="28"/>
                <w:szCs w:val="28"/>
                <w:lang w:val="uk-UA" w:eastAsia="uk-UA"/>
              </w:rPr>
              <w:br/>
              <w:t>на 202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  <w:r w:rsidRPr="00BD7480">
              <w:rPr>
                <w:sz w:val="28"/>
                <w:szCs w:val="28"/>
                <w:lang w:val="uk-UA" w:eastAsia="uk-UA"/>
              </w:rPr>
              <w:t>/202</w:t>
            </w:r>
            <w:r w:rsidR="0039797C">
              <w:rPr>
                <w:sz w:val="28"/>
                <w:szCs w:val="28"/>
                <w:lang w:val="uk-UA" w:eastAsia="uk-UA"/>
              </w:rPr>
              <w:t xml:space="preserve">6 </w:t>
            </w:r>
            <w:r w:rsidRPr="00BD7480">
              <w:rPr>
                <w:sz w:val="28"/>
                <w:szCs w:val="28"/>
                <w:lang w:val="uk-UA" w:eastAsia="uk-UA"/>
              </w:rPr>
              <w:t>навчальний рік.</w:t>
            </w:r>
          </w:p>
        </w:tc>
        <w:tc>
          <w:tcPr>
            <w:tcW w:w="1756" w:type="dxa"/>
            <w:vAlign w:val="center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15.09.2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Ст. майстер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BD7480" w:rsidTr="00994241">
        <w:trPr>
          <w:jc w:val="center"/>
        </w:trPr>
        <w:tc>
          <w:tcPr>
            <w:tcW w:w="793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773" w:type="dxa"/>
            <w:shd w:val="clear" w:color="auto" w:fill="auto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highlight w:val="cyan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Затвердити види та теми випускних письмових робіт.</w:t>
            </w:r>
          </w:p>
        </w:tc>
        <w:tc>
          <w:tcPr>
            <w:tcW w:w="1756" w:type="dxa"/>
            <w:vAlign w:val="center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0</w:t>
            </w:r>
            <w:r w:rsidR="0039797C">
              <w:rPr>
                <w:sz w:val="28"/>
                <w:szCs w:val="28"/>
                <w:lang w:val="uk-UA" w:eastAsia="uk-UA"/>
              </w:rPr>
              <w:t>1</w:t>
            </w:r>
            <w:r w:rsidRPr="00BD7480">
              <w:rPr>
                <w:sz w:val="28"/>
                <w:szCs w:val="28"/>
                <w:lang w:val="uk-UA" w:eastAsia="uk-UA"/>
              </w:rPr>
              <w:t>.10.2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Заст. директора з НВР І.Заряжко</w:t>
            </w:r>
          </w:p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 xml:space="preserve">Ст.майстриня виробничого навчання </w:t>
            </w:r>
          </w:p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Голова МК майстрів виробничого навчання О. Даценко</w:t>
            </w:r>
          </w:p>
        </w:tc>
        <w:tc>
          <w:tcPr>
            <w:tcW w:w="1444" w:type="dxa"/>
            <w:vAlign w:val="center"/>
          </w:tcPr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793" w:type="dxa"/>
            <w:vAlign w:val="center"/>
          </w:tcPr>
          <w:p w:rsidR="00994241" w:rsidRPr="00D249FC" w:rsidRDefault="00994241" w:rsidP="00994241">
            <w:pPr>
              <w:rPr>
                <w:b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3</w:t>
            </w:r>
            <w:r w:rsidRPr="00D249FC">
              <w:rPr>
                <w:lang w:val="uk-UA" w:eastAsia="uk-UA"/>
              </w:rPr>
              <w:t>.</w:t>
            </w:r>
          </w:p>
        </w:tc>
        <w:tc>
          <w:tcPr>
            <w:tcW w:w="3773" w:type="dxa"/>
            <w:vAlign w:val="center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Затвердити графік  стажування майстрів виробничого навчання та викладачів професійно – теоретичної та загально професійної підготовки на підприємствах відповідного профілю.</w:t>
            </w:r>
          </w:p>
        </w:tc>
        <w:tc>
          <w:tcPr>
            <w:tcW w:w="1756" w:type="dxa"/>
            <w:vAlign w:val="center"/>
          </w:tcPr>
          <w:p w:rsidR="00994241" w:rsidRPr="00BD748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01.10.2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Ст. майстриня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D249FC" w:rsidRDefault="00994241" w:rsidP="00994241">
            <w:pPr>
              <w:rPr>
                <w:b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793" w:type="dxa"/>
            <w:vAlign w:val="center"/>
          </w:tcPr>
          <w:p w:rsidR="00994241" w:rsidRPr="00D249FC" w:rsidRDefault="0039797C" w:rsidP="00994241">
            <w:pPr>
              <w:rPr>
                <w:b/>
                <w:lang w:val="uk-UA" w:eastAsia="uk-UA"/>
              </w:rPr>
            </w:pPr>
            <w:r w:rsidRPr="0039797C">
              <w:rPr>
                <w:sz w:val="28"/>
                <w:szCs w:val="28"/>
                <w:lang w:val="uk-UA" w:eastAsia="uk-UA"/>
              </w:rPr>
              <w:t>4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3773" w:type="dxa"/>
          </w:tcPr>
          <w:p w:rsidR="00994241" w:rsidRPr="00BD748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t>Організувати участь майстрів в роботі інструктивно – методичних нарад  та науково –практичних семінарах за результатами стажування</w:t>
            </w:r>
          </w:p>
          <w:p w:rsidR="00994241" w:rsidRPr="00BD748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BD7480">
              <w:rPr>
                <w:sz w:val="28"/>
                <w:szCs w:val="28"/>
                <w:lang w:val="uk-UA" w:eastAsia="uk-UA"/>
              </w:rPr>
              <w:lastRenderedPageBreak/>
              <w:t>(ТЕМИ НАРАД - В ПЛАНАХ МК).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lastRenderedPageBreak/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Методист</w:t>
            </w:r>
          </w:p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Ст. майстер  виробничого навчання,</w:t>
            </w:r>
          </w:p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Голова МК майстрів виробничого навчання О.Даценко,Практичний </w:t>
            </w:r>
            <w:r w:rsidRPr="00264220">
              <w:rPr>
                <w:sz w:val="28"/>
                <w:szCs w:val="28"/>
                <w:lang w:val="uk-UA" w:eastAsia="uk-UA"/>
              </w:rPr>
              <w:lastRenderedPageBreak/>
              <w:t xml:space="preserve">психолог </w:t>
            </w:r>
            <w:r w:rsidRPr="00264220">
              <w:rPr>
                <w:sz w:val="28"/>
                <w:szCs w:val="28"/>
                <w:lang w:val="uk-UA" w:eastAsia="uk-UA"/>
              </w:rPr>
              <w:br/>
            </w:r>
          </w:p>
        </w:tc>
        <w:tc>
          <w:tcPr>
            <w:tcW w:w="1444" w:type="dxa"/>
            <w:vAlign w:val="center"/>
          </w:tcPr>
          <w:p w:rsidR="00994241" w:rsidRPr="00D249FC" w:rsidRDefault="00994241" w:rsidP="00994241">
            <w:pPr>
              <w:rPr>
                <w:b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793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lastRenderedPageBreak/>
              <w:t>5.</w:t>
            </w:r>
          </w:p>
        </w:tc>
        <w:tc>
          <w:tcPr>
            <w:tcW w:w="3773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Затвердити графіки відвідування практичних занять представниками адміністрації, головами методичних комісій з метою обміну досвідом.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10.09.2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Заст. директора з НВР І.Заряжко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793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773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Заохочувати  викладачів та майстрів виробничого навчання до участі у конкурсах виробничої майстерності, виставках.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Методист</w:t>
            </w:r>
          </w:p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Ст. майстриня 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11113" w:type="dxa"/>
            <w:gridSpan w:val="5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3. Вдосконалення матеріально – технічної бази майстерень</w:t>
            </w:r>
          </w:p>
        </w:tc>
      </w:tr>
      <w:tr w:rsidR="00994241" w:rsidRPr="00D249FC" w:rsidTr="00994241">
        <w:trPr>
          <w:jc w:val="center"/>
        </w:trPr>
        <w:tc>
          <w:tcPr>
            <w:tcW w:w="793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bCs/>
                <w:sz w:val="28"/>
                <w:szCs w:val="28"/>
                <w:lang w:val="uk-UA" w:eastAsia="uk-UA"/>
              </w:rPr>
              <w:t>1</w:t>
            </w:r>
            <w:r w:rsidRPr="0026422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73" w:type="dxa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Затвердити склад комісії з перевірки технічного стану обладнання майстерень та умов праці.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25.08.2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Заст. директора з НВР І.Заряжко</w:t>
            </w:r>
          </w:p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Ст. майстриня  виробничого навчання 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793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773" w:type="dxa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Скласти матеріально - технічний звіт за результатами перевірки технічного стану обладнання майстерень та умов праці.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01.09.2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Заст. директора з НВР І.Заряжко</w:t>
            </w:r>
          </w:p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Ст. майстриня  виробничого навчання. 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793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773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Розробити і затвердити  графіки поточного і капітального ремонту обладнання та приміщень швейних майстерень 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28.08.2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Ст. майстер  виробничого навчання 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793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773" w:type="dxa"/>
          </w:tcPr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Модернізувати обладнання для майстер</w:t>
            </w:r>
            <w:r w:rsidR="0039797C">
              <w:rPr>
                <w:sz w:val="28"/>
                <w:szCs w:val="28"/>
                <w:lang w:val="uk-UA" w:eastAsia="uk-UA"/>
              </w:rPr>
              <w:t>е</w:t>
            </w:r>
            <w:r w:rsidRPr="00264220">
              <w:rPr>
                <w:sz w:val="28"/>
                <w:szCs w:val="28"/>
                <w:lang w:val="uk-UA" w:eastAsia="uk-UA"/>
              </w:rPr>
              <w:t>н</w:t>
            </w:r>
            <w:r w:rsidR="0039797C">
              <w:rPr>
                <w:sz w:val="28"/>
                <w:szCs w:val="28"/>
                <w:lang w:val="uk-UA" w:eastAsia="uk-UA"/>
              </w:rPr>
              <w:t>ь</w:t>
            </w:r>
            <w:r w:rsidRPr="00264220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10.06.2</w:t>
            </w:r>
            <w:r w:rsidR="0039797C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3347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Заст. директора з НВР І.Заряжко</w:t>
            </w:r>
          </w:p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Ст. майстер  виробничого 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2D1641" w:rsidTr="00994241">
        <w:trPr>
          <w:jc w:val="center"/>
        </w:trPr>
        <w:tc>
          <w:tcPr>
            <w:tcW w:w="793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3773" w:type="dxa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Поновити (за необхідністю) паспорти майстерень.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01.10.2</w:t>
            </w:r>
            <w:r w:rsidR="0039797C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264220" w:rsidRDefault="00994241" w:rsidP="0039797C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Ст. майстриня  виробничого навчання, Майстрині  виробничого навчання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2D1641" w:rsidTr="00994241">
        <w:trPr>
          <w:jc w:val="center"/>
        </w:trPr>
        <w:tc>
          <w:tcPr>
            <w:tcW w:w="793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3773" w:type="dxa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Придбати необхідні для роботи матеріали: запчастини для швейного обладнання, мастильні матеріали, нитки, голки.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0538B7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01.10.2</w:t>
            </w:r>
            <w:r w:rsidR="000538B7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3347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Ст. майстриня  виробничого навчання </w:t>
            </w:r>
          </w:p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 Майстрині виробничого навчання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9669" w:type="dxa"/>
            <w:gridSpan w:val="4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4. Виробничо – комерційна діяльність майстерень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793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773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Провести маркетингове дослідження ринку Харківського регіону з надання послуг швейного </w:t>
            </w:r>
            <w:r w:rsidRPr="00264220">
              <w:rPr>
                <w:sz w:val="28"/>
                <w:szCs w:val="28"/>
                <w:lang w:val="uk-UA" w:eastAsia="uk-UA"/>
              </w:rPr>
              <w:lastRenderedPageBreak/>
              <w:t>виробництва та побутових послуг.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lastRenderedPageBreak/>
              <w:t>Протягом 1 семестру</w:t>
            </w:r>
          </w:p>
        </w:tc>
        <w:tc>
          <w:tcPr>
            <w:tcW w:w="3347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Ст. майстриня  виробничого навчання,</w:t>
            </w:r>
          </w:p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Майстрині виробничого навчання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994241" w:rsidRPr="00D249FC" w:rsidTr="00994241">
        <w:trPr>
          <w:jc w:val="center"/>
        </w:trPr>
        <w:tc>
          <w:tcPr>
            <w:tcW w:w="793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2</w:t>
            </w:r>
            <w:r w:rsidRPr="00264220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73" w:type="dxa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Скласти договори (угоди) з підприємствами-постачальниками сировини, матеріалів та інструменту.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Ст. майстриня  виробничого навчання </w:t>
            </w:r>
          </w:p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</w:tr>
    </w:tbl>
    <w:p w:rsidR="00994241" w:rsidRPr="00D249FC" w:rsidRDefault="00994241" w:rsidP="00994241">
      <w:pPr>
        <w:rPr>
          <w:b/>
          <w:lang w:val="uk-UA" w:eastAsia="uk-UA"/>
        </w:rPr>
      </w:pPr>
    </w:p>
    <w:p w:rsidR="00994241" w:rsidRPr="00BA112B" w:rsidRDefault="00994241" w:rsidP="00994241">
      <w:pPr>
        <w:rPr>
          <w:b/>
          <w:lang w:eastAsia="uk-UA"/>
        </w:rPr>
      </w:pPr>
    </w:p>
    <w:p w:rsidR="00994241" w:rsidRDefault="00994241" w:rsidP="00994241">
      <w:pPr>
        <w:rPr>
          <w:lang w:eastAsia="uk-UA"/>
        </w:rPr>
      </w:pPr>
    </w:p>
    <w:p w:rsidR="00994241" w:rsidRDefault="00994241" w:rsidP="00994241">
      <w:pPr>
        <w:rPr>
          <w:lang w:eastAsia="uk-UA"/>
        </w:rPr>
      </w:pPr>
    </w:p>
    <w:p w:rsidR="00994241" w:rsidRDefault="00994241" w:rsidP="00994241">
      <w:pPr>
        <w:rPr>
          <w:lang w:eastAsia="uk-UA"/>
        </w:rPr>
      </w:pPr>
    </w:p>
    <w:p w:rsidR="00994241" w:rsidRDefault="00994241" w:rsidP="00994241">
      <w:pPr>
        <w:rPr>
          <w:lang w:eastAsia="uk-UA"/>
        </w:rPr>
      </w:pPr>
    </w:p>
    <w:p w:rsidR="00994241" w:rsidRDefault="00994241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Default="000538B7" w:rsidP="00994241">
      <w:pPr>
        <w:rPr>
          <w:lang w:val="uk-UA" w:eastAsia="uk-UA"/>
        </w:rPr>
      </w:pPr>
    </w:p>
    <w:p w:rsidR="000538B7" w:rsidRPr="000538B7" w:rsidRDefault="000538B7" w:rsidP="00994241">
      <w:pPr>
        <w:rPr>
          <w:lang w:val="uk-UA" w:eastAsia="uk-UA"/>
        </w:rPr>
      </w:pPr>
    </w:p>
    <w:p w:rsidR="00994241" w:rsidRDefault="00994241" w:rsidP="00994241">
      <w:pPr>
        <w:rPr>
          <w:lang w:eastAsia="uk-UA"/>
        </w:rPr>
      </w:pPr>
    </w:p>
    <w:p w:rsidR="00994241" w:rsidRDefault="00994241" w:rsidP="00994241">
      <w:pPr>
        <w:rPr>
          <w:lang w:eastAsia="uk-UA"/>
        </w:rPr>
      </w:pPr>
    </w:p>
    <w:p w:rsidR="00994241" w:rsidRPr="00264220" w:rsidRDefault="00994241" w:rsidP="00994241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264220">
        <w:rPr>
          <w:rFonts w:ascii="Times New Roman" w:hAnsi="Times New Roman" w:cs="Times New Roman"/>
          <w:i/>
          <w:sz w:val="72"/>
          <w:lang w:val="uk-UA"/>
        </w:rPr>
        <w:t xml:space="preserve">Розділ </w:t>
      </w:r>
      <w:r w:rsidRPr="00264220">
        <w:rPr>
          <w:rFonts w:ascii="Times New Roman" w:hAnsi="Times New Roman" w:cs="Times New Roman"/>
          <w:i/>
          <w:sz w:val="72"/>
        </w:rPr>
        <w:t>4.</w:t>
      </w:r>
    </w:p>
    <w:p w:rsidR="00994241" w:rsidRPr="00264220" w:rsidRDefault="00994241" w:rsidP="00994241">
      <w:pPr>
        <w:jc w:val="center"/>
        <w:rPr>
          <w:rFonts w:ascii="Times New Roman" w:hAnsi="Times New Roman" w:cs="Times New Roman"/>
          <w:b/>
          <w:i/>
          <w:sz w:val="72"/>
        </w:rPr>
      </w:pPr>
    </w:p>
    <w:p w:rsidR="00994241" w:rsidRPr="00264220" w:rsidRDefault="00994241" w:rsidP="00994241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264220">
        <w:rPr>
          <w:rFonts w:ascii="Times New Roman" w:hAnsi="Times New Roman" w:cs="Times New Roman"/>
          <w:i/>
          <w:sz w:val="72"/>
        </w:rPr>
        <w:t>ВИХОВНА РОБОТА</w:t>
      </w:r>
    </w:p>
    <w:p w:rsidR="00994241" w:rsidRPr="00264220" w:rsidRDefault="00994241" w:rsidP="00994241">
      <w:pPr>
        <w:jc w:val="center"/>
        <w:rPr>
          <w:rFonts w:ascii="Times New Roman" w:hAnsi="Times New Roman" w:cs="Times New Roman"/>
          <w:b/>
        </w:rPr>
      </w:pPr>
      <w:r w:rsidRPr="00264220">
        <w:rPr>
          <w:rFonts w:ascii="Times New Roman" w:hAnsi="Times New Roman" w:cs="Times New Roman"/>
        </w:rPr>
        <w:br w:type="page"/>
      </w:r>
    </w:p>
    <w:p w:rsidR="00994241" w:rsidRDefault="00994241" w:rsidP="0099424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ПЛАН ВИХОВНОЇ РОБОТИ</w:t>
      </w:r>
    </w:p>
    <w:p w:rsidR="00994241" w:rsidRDefault="00994241" w:rsidP="00286A63">
      <w:pPr>
        <w:jc w:val="center"/>
        <w:rPr>
          <w:lang w:val="uk-UA"/>
        </w:rPr>
      </w:pPr>
      <w:r w:rsidRPr="002904E4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47048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904E4"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470488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Pr="002904E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AC6F9D" w:rsidRPr="00475FC4" w:rsidRDefault="00AC6F9D" w:rsidP="00AC6F9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3C87">
        <w:rPr>
          <w:rFonts w:ascii="Times New Roman" w:hAnsi="Times New Roman" w:cs="Times New Roman"/>
          <w:sz w:val="24"/>
          <w:szCs w:val="24"/>
          <w:lang w:val="uk-UA"/>
        </w:rPr>
        <w:t>Відповідно до Закону України «Про освіту»,</w:t>
      </w:r>
      <w:r>
        <w:rPr>
          <w:rFonts w:ascii="Times New Roman" w:hAnsi="Times New Roman" w:cs="Times New Roman"/>
          <w:sz w:val="24"/>
          <w:szCs w:val="24"/>
          <w:lang w:val="uk-UA"/>
        </w:rPr>
        <w:t>Закону</w:t>
      </w:r>
      <w:r w:rsidRPr="00D61EED">
        <w:rPr>
          <w:rFonts w:ascii="Times New Roman" w:hAnsi="Times New Roman" w:cs="Times New Roman"/>
          <w:sz w:val="24"/>
          <w:szCs w:val="24"/>
          <w:lang w:val="uk-UA"/>
        </w:rPr>
        <w:t xml:space="preserve"> України "Про повну загальну середню освіту"</w:t>
      </w:r>
      <w:r>
        <w:rPr>
          <w:rFonts w:ascii="Times New Roman" w:hAnsi="Times New Roman" w:cs="Times New Roman"/>
          <w:sz w:val="24"/>
          <w:szCs w:val="24"/>
          <w:lang w:val="uk-UA"/>
        </w:rPr>
        <w:t>визначено, що виховна робота</w:t>
      </w:r>
      <w:r w:rsidRPr="00D43C87">
        <w:rPr>
          <w:rFonts w:ascii="Times New Roman" w:hAnsi="Times New Roman" w:cs="Times New Roman"/>
          <w:sz w:val="24"/>
          <w:szCs w:val="24"/>
          <w:lang w:val="uk-UA"/>
        </w:rPr>
        <w:t xml:space="preserve"> є невід’ємною складовою освітнього процесу, є</w:t>
      </w:r>
      <w:r w:rsidR="00286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3C87">
        <w:rPr>
          <w:rFonts w:ascii="Times New Roman" w:hAnsi="Times New Roman" w:cs="Times New Roman"/>
          <w:sz w:val="24"/>
          <w:szCs w:val="24"/>
          <w:lang w:val="uk-UA"/>
        </w:rPr>
        <w:t>наскріз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ним процесом, охоплює усі сфери </w:t>
      </w:r>
      <w:r w:rsidRPr="00D43C87">
        <w:rPr>
          <w:rFonts w:ascii="Times New Roman" w:hAnsi="Times New Roman" w:cs="Times New Roman"/>
          <w:sz w:val="24"/>
          <w:szCs w:val="24"/>
          <w:lang w:val="uk-UA"/>
        </w:rPr>
        <w:t>життя і має ґрунтуватися</w:t>
      </w:r>
      <w:r w:rsidR="00286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43C87">
        <w:rPr>
          <w:rFonts w:ascii="Times New Roman" w:hAnsi="Times New Roman" w:cs="Times New Roman"/>
          <w:sz w:val="24"/>
          <w:szCs w:val="24"/>
          <w:lang w:val="uk-UA"/>
        </w:rPr>
        <w:t>на цінностях.</w:t>
      </w:r>
      <w:r w:rsidR="00286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B1259">
        <w:rPr>
          <w:rFonts w:ascii="Times New Roman" w:hAnsi="Times New Roman" w:cs="Times New Roman"/>
          <w:sz w:val="24"/>
          <w:szCs w:val="24"/>
          <w:lang w:val="uk-UA"/>
        </w:rPr>
        <w:t xml:space="preserve">Концепцією Нової української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школи передбачено зміст освіти, </w:t>
      </w:r>
      <w:r w:rsidRPr="008B1259">
        <w:rPr>
          <w:rFonts w:ascii="Times New Roman" w:hAnsi="Times New Roman" w:cs="Times New Roman"/>
          <w:sz w:val="24"/>
          <w:szCs w:val="24"/>
          <w:lang w:val="uk-UA"/>
        </w:rPr>
        <w:t>заснований на формуванні компетент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ностей, необхідних для успішної </w:t>
      </w:r>
      <w:r w:rsidRPr="008B1259">
        <w:rPr>
          <w:rFonts w:ascii="Times New Roman" w:hAnsi="Times New Roman" w:cs="Times New Roman"/>
          <w:sz w:val="24"/>
          <w:szCs w:val="24"/>
          <w:lang w:val="uk-UA"/>
        </w:rPr>
        <w:t>самореалізації в суспільстві.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умовах військової агресії РФ проти України іі важливість складно переоцінити. </w:t>
      </w:r>
      <w:r w:rsidRPr="00A857BD">
        <w:rPr>
          <w:rFonts w:ascii="Times New Roman" w:hAnsi="Times New Roman" w:cs="Times New Roman"/>
          <w:sz w:val="24"/>
          <w:szCs w:val="24"/>
          <w:lang w:val="uk-UA"/>
        </w:rPr>
        <w:t>Одним із головних завдань закладу освіти є повсякденна психологічна</w:t>
      </w:r>
      <w:r w:rsidR="00286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FC4">
        <w:rPr>
          <w:rFonts w:ascii="Times New Roman" w:hAnsi="Times New Roman" w:cs="Times New Roman"/>
          <w:sz w:val="24"/>
          <w:szCs w:val="24"/>
          <w:lang w:val="uk-UA"/>
        </w:rPr>
        <w:t>допомога та емоційна підтримка учасників освітнього процесу.</w:t>
      </w:r>
    </w:p>
    <w:p w:rsidR="00AC6F9D" w:rsidRPr="00475FC4" w:rsidRDefault="00AC6F9D" w:rsidP="00AC6F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сьогоднішній день в училищі склалася система виховної роботи, яка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принципах гуманізму, демократизму, єдності родини та закладу освіти,спадкоємності поколінь забезпечує здійснення національного виховання,спонукає до утвердження педагогіки партнерства, сприяє формуванню в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учнів навичок самоосвіти, самоаналізу, допомагає учням розвивати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індивідуальні здібності, творчі задатки, самовизначитись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само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реалізуватись.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Застосовуючи масові, групові, гурткові, індивідуальні форми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організації виховного процесу протягом навчального року, педагогічний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колектив училища виконує завдання формування особистості, яка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підготовлена до життя і чітко орієнтується в сучасних реаліях.</w:t>
      </w:r>
    </w:p>
    <w:p w:rsidR="00AC6F9D" w:rsidRDefault="00AC6F9D" w:rsidP="00AC6F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Мета виховної роботи на 2023/2024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навчальний рік – формування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високорозвиненої гармонійної особистості, яка поєднує в собі духовне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багатство, національну свідомість, моральну чистоту і фізичну досконалість.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Створювання умов для формування творчої, талановитої, </w:t>
      </w:r>
      <w:r w:rsidR="00286A63"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фізично розвиненої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самостійної гуманної особистості, здатної оцінити себе та</w:t>
      </w:r>
      <w:r w:rsidR="00286A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поважати інших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AC6F9D" w:rsidRDefault="00AC6F9D" w:rsidP="00AC6F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224A">
        <w:rPr>
          <w:rFonts w:ascii="Times New Roman" w:eastAsia="Times New Roman" w:hAnsi="Times New Roman" w:cs="Times New Roman"/>
          <w:sz w:val="24"/>
          <w:szCs w:val="24"/>
          <w:lang w:val="uk-UA"/>
        </w:rPr>
        <w:t>При складанні річного плану виховної роботи</w:t>
      </w:r>
      <w:r w:rsidRPr="00355C9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22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враховуються</w:t>
      </w:r>
      <w:r w:rsidRPr="00355C9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22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робота практичного психолога, організація роботи з учнями, які потребують соціального захисту,</w:t>
      </w:r>
      <w:r w:rsidRPr="00355C9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22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організація дозвілля здобувачів освіти, волонтерський рух, пропаганда здорового способу життя, діяльність органів учнівського самоврядування, організація роботи гуртків та спортивних секцій, проведення</w:t>
      </w:r>
      <w:r w:rsidRPr="00355C9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D22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профорієнтаційної роботи, конкурсів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C6F9D" w:rsidRPr="00475FC4" w:rsidRDefault="00AC6F9D" w:rsidP="00AC6F9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5FC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Основні завдання: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 w:rsidRPr="00C6552B">
        <w:rPr>
          <w:rFonts w:eastAsia="Times New Roman"/>
          <w:sz w:val="24"/>
          <w:szCs w:val="24"/>
          <w:lang w:val="uk-UA" w:eastAsia="uk-UA"/>
        </w:rPr>
        <w:t xml:space="preserve"> Формування європейської свідомості у векторі європейських</w:t>
      </w:r>
      <w:r w:rsidR="00286A63">
        <w:rPr>
          <w:rFonts w:eastAsia="Times New Roman"/>
          <w:sz w:val="24"/>
          <w:szCs w:val="24"/>
          <w:lang w:val="uk-UA" w:eastAsia="uk-UA"/>
        </w:rPr>
        <w:t xml:space="preserve"> </w:t>
      </w:r>
      <w:r w:rsidRPr="00C6552B">
        <w:rPr>
          <w:rFonts w:eastAsia="Times New Roman"/>
          <w:sz w:val="24"/>
          <w:szCs w:val="24"/>
          <w:lang w:val="uk-UA" w:eastAsia="uk-UA"/>
        </w:rPr>
        <w:t>цінностей: демократичне суспільство, закон, власність,толерантність, нов</w:t>
      </w:r>
      <w:r>
        <w:rPr>
          <w:rFonts w:eastAsia="Times New Roman"/>
          <w:sz w:val="24"/>
          <w:szCs w:val="24"/>
          <w:lang w:val="uk-UA" w:eastAsia="uk-UA"/>
        </w:rPr>
        <w:t>е мислення третього тисячоліття;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>Утвердження</w:t>
      </w:r>
      <w:r w:rsidRPr="00C6552B">
        <w:rPr>
          <w:rFonts w:eastAsia="Times New Roman"/>
          <w:sz w:val="24"/>
          <w:szCs w:val="24"/>
          <w:lang w:val="uk-UA" w:eastAsia="uk-UA"/>
        </w:rPr>
        <w:t xml:space="preserve"> принципи сучасної загальнолюдської моралі:правди, справедливості; поваги до себе та інших</w:t>
      </w:r>
      <w:r>
        <w:rPr>
          <w:rFonts w:eastAsia="Times New Roman"/>
          <w:sz w:val="24"/>
          <w:szCs w:val="24"/>
          <w:lang w:val="uk-UA" w:eastAsia="uk-UA"/>
        </w:rPr>
        <w:t>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 w:rsidRPr="00C6552B">
        <w:rPr>
          <w:rFonts w:eastAsia="Times New Roman"/>
          <w:sz w:val="24"/>
          <w:szCs w:val="24"/>
          <w:lang w:val="uk-UA" w:eastAsia="uk-UA"/>
        </w:rPr>
        <w:t>Формування національної свідомості, любові до рідної землі,свого народу, мови, бажання працювати заради розвитку</w:t>
      </w:r>
      <w:r w:rsidR="00286A63">
        <w:rPr>
          <w:rFonts w:eastAsia="Times New Roman"/>
          <w:sz w:val="24"/>
          <w:szCs w:val="24"/>
          <w:lang w:val="uk-UA" w:eastAsia="uk-UA"/>
        </w:rPr>
        <w:t xml:space="preserve"> </w:t>
      </w:r>
      <w:r w:rsidRPr="00C6552B">
        <w:rPr>
          <w:rFonts w:eastAsia="Times New Roman"/>
          <w:sz w:val="24"/>
          <w:szCs w:val="24"/>
          <w:lang w:val="uk-UA" w:eastAsia="uk-UA"/>
        </w:rPr>
        <w:t>держави;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 w:rsidRPr="00C6552B">
        <w:rPr>
          <w:rFonts w:eastAsia="Times New Roman"/>
          <w:sz w:val="24"/>
          <w:szCs w:val="24"/>
          <w:lang w:val="uk-UA" w:eastAsia="uk-UA"/>
        </w:rPr>
        <w:t>Виховання патріота України, що усвідомлює приналежність</w:t>
      </w:r>
      <w:r w:rsidR="00286A63">
        <w:rPr>
          <w:rFonts w:eastAsia="Times New Roman"/>
          <w:sz w:val="24"/>
          <w:szCs w:val="24"/>
          <w:lang w:val="uk-UA" w:eastAsia="uk-UA"/>
        </w:rPr>
        <w:t xml:space="preserve"> </w:t>
      </w:r>
      <w:r w:rsidRPr="00C6552B">
        <w:rPr>
          <w:rFonts w:eastAsia="Times New Roman"/>
          <w:sz w:val="24"/>
          <w:szCs w:val="24"/>
          <w:lang w:val="uk-UA" w:eastAsia="uk-UA"/>
        </w:rPr>
        <w:t>до сучасної європейської цивілізації;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>Формування активної</w:t>
      </w:r>
      <w:r w:rsidRPr="00C6552B">
        <w:rPr>
          <w:rFonts w:eastAsia="Times New Roman"/>
          <w:sz w:val="24"/>
          <w:szCs w:val="24"/>
          <w:lang w:val="uk-UA" w:eastAsia="uk-UA"/>
        </w:rPr>
        <w:t xml:space="preserve"> громадянськ</w:t>
      </w:r>
      <w:r>
        <w:rPr>
          <w:rFonts w:eastAsia="Times New Roman"/>
          <w:sz w:val="24"/>
          <w:szCs w:val="24"/>
          <w:lang w:val="uk-UA" w:eastAsia="uk-UA"/>
        </w:rPr>
        <w:t>ої позиції, заохочування</w:t>
      </w:r>
      <w:r w:rsidRPr="00C6552B">
        <w:rPr>
          <w:rFonts w:eastAsia="Times New Roman"/>
          <w:sz w:val="24"/>
          <w:szCs w:val="24"/>
          <w:lang w:val="uk-UA" w:eastAsia="uk-UA"/>
        </w:rPr>
        <w:t xml:space="preserve"> до</w:t>
      </w:r>
      <w:r w:rsidR="00286A63">
        <w:rPr>
          <w:rFonts w:eastAsia="Times New Roman"/>
          <w:sz w:val="24"/>
          <w:szCs w:val="24"/>
          <w:lang w:val="uk-UA" w:eastAsia="uk-UA"/>
        </w:rPr>
        <w:t xml:space="preserve"> </w:t>
      </w:r>
      <w:r w:rsidRPr="00C6552B">
        <w:rPr>
          <w:rFonts w:eastAsia="Times New Roman"/>
          <w:sz w:val="24"/>
          <w:szCs w:val="24"/>
          <w:lang w:val="uk-UA" w:eastAsia="uk-UA"/>
        </w:rPr>
        <w:t>волонтерського руху;</w:t>
      </w:r>
    </w:p>
    <w:p w:rsidR="00AC6F9D" w:rsidRPr="00460BAC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>Формування особистості</w:t>
      </w:r>
      <w:r w:rsidRPr="00C6552B">
        <w:rPr>
          <w:rFonts w:eastAsia="Times New Roman"/>
          <w:sz w:val="24"/>
          <w:szCs w:val="24"/>
          <w:lang w:val="uk-UA" w:eastAsia="uk-UA"/>
        </w:rPr>
        <w:t xml:space="preserve"> майбутнього кваліфікованого</w:t>
      </w:r>
      <w:r w:rsidR="00286A63">
        <w:rPr>
          <w:rFonts w:eastAsia="Times New Roman"/>
          <w:sz w:val="24"/>
          <w:szCs w:val="24"/>
          <w:lang w:val="uk-UA" w:eastAsia="uk-UA"/>
        </w:rPr>
        <w:t xml:space="preserve"> </w:t>
      </w:r>
      <w:r w:rsidRPr="00C6552B">
        <w:rPr>
          <w:rFonts w:eastAsia="Times New Roman"/>
          <w:sz w:val="24"/>
          <w:szCs w:val="24"/>
          <w:lang w:val="uk-UA" w:eastAsia="uk-UA"/>
        </w:rPr>
        <w:t>робітника, для якого характерні почуття господаря, високий</w:t>
      </w:r>
      <w:r w:rsidR="00286A63">
        <w:rPr>
          <w:rFonts w:eastAsia="Times New Roman"/>
          <w:sz w:val="24"/>
          <w:szCs w:val="24"/>
          <w:lang w:val="uk-UA" w:eastAsia="uk-UA"/>
        </w:rPr>
        <w:t xml:space="preserve"> </w:t>
      </w:r>
      <w:r w:rsidRPr="00C6552B">
        <w:rPr>
          <w:rFonts w:eastAsia="Times New Roman"/>
          <w:sz w:val="24"/>
          <w:szCs w:val="24"/>
          <w:lang w:val="uk-UA" w:eastAsia="uk-UA"/>
        </w:rPr>
        <w:t>ступінь трудової активності, ініціативності та</w:t>
      </w:r>
      <w:r w:rsidR="00286A63">
        <w:rPr>
          <w:rFonts w:eastAsia="Times New Roman"/>
          <w:sz w:val="24"/>
          <w:szCs w:val="24"/>
          <w:lang w:val="uk-UA" w:eastAsia="uk-UA"/>
        </w:rPr>
        <w:t xml:space="preserve"> </w:t>
      </w:r>
      <w:r w:rsidRPr="00C6552B">
        <w:rPr>
          <w:rFonts w:eastAsia="Times New Roman"/>
          <w:sz w:val="24"/>
          <w:szCs w:val="24"/>
          <w:lang w:val="uk-UA" w:eastAsia="uk-UA"/>
        </w:rPr>
        <w:t>підприємливості;</w:t>
      </w:r>
    </w:p>
    <w:p w:rsidR="00AC6F9D" w:rsidRPr="000559CA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 xml:space="preserve">Розвиток </w:t>
      </w:r>
      <w:r w:rsidRPr="00C6552B">
        <w:rPr>
          <w:rFonts w:eastAsia="Times New Roman"/>
          <w:sz w:val="24"/>
          <w:szCs w:val="24"/>
          <w:lang w:val="uk-UA" w:eastAsia="uk-UA"/>
        </w:rPr>
        <w:t>особистості, що вміє вчитися все життя;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 w:rsidRPr="00C6552B">
        <w:rPr>
          <w:rFonts w:eastAsia="Times New Roman"/>
          <w:sz w:val="24"/>
          <w:szCs w:val="24"/>
          <w:lang w:val="uk-UA" w:eastAsia="uk-UA"/>
        </w:rPr>
        <w:lastRenderedPageBreak/>
        <w:t>Ф</w:t>
      </w:r>
      <w:r>
        <w:rPr>
          <w:rFonts w:eastAsia="Times New Roman"/>
          <w:sz w:val="24"/>
          <w:szCs w:val="24"/>
          <w:lang w:val="uk-UA" w:eastAsia="uk-UA"/>
        </w:rPr>
        <w:t>ормування правової свідомості</w:t>
      </w:r>
      <w:r w:rsidRPr="00C6552B">
        <w:rPr>
          <w:rFonts w:eastAsia="Times New Roman"/>
          <w:sz w:val="24"/>
          <w:szCs w:val="24"/>
          <w:lang w:val="uk-UA" w:eastAsia="uk-UA"/>
        </w:rPr>
        <w:t xml:space="preserve"> на основі правових знань,уявлень, переконань, прийнятих суспільством;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>Виховування духовної культури особистості, створення умов</w:t>
      </w:r>
      <w:r w:rsidR="00286A63">
        <w:rPr>
          <w:rFonts w:eastAsia="Times New Roman"/>
          <w:sz w:val="24"/>
          <w:szCs w:val="24"/>
          <w:lang w:val="uk-UA" w:eastAsia="uk-UA"/>
        </w:rPr>
        <w:t xml:space="preserve"> </w:t>
      </w:r>
      <w:r w:rsidRPr="00C6552B">
        <w:rPr>
          <w:rFonts w:eastAsia="Times New Roman"/>
          <w:sz w:val="24"/>
          <w:szCs w:val="24"/>
          <w:lang w:val="uk-UA" w:eastAsia="uk-UA"/>
        </w:rPr>
        <w:t>для вільного вибору нею світоглядної позиції;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>Формування екологічної</w:t>
      </w:r>
      <w:r w:rsidRPr="00C6552B">
        <w:rPr>
          <w:rFonts w:eastAsia="Times New Roman"/>
          <w:sz w:val="24"/>
          <w:szCs w:val="24"/>
          <w:lang w:val="uk-UA" w:eastAsia="uk-UA"/>
        </w:rPr>
        <w:t xml:space="preserve"> культуру людини, гармонійні відносин</w:t>
      </w:r>
      <w:r w:rsidR="00286A63">
        <w:rPr>
          <w:rFonts w:eastAsia="Times New Roman"/>
          <w:sz w:val="24"/>
          <w:szCs w:val="24"/>
          <w:lang w:val="uk-UA" w:eastAsia="uk-UA"/>
        </w:rPr>
        <w:t xml:space="preserve"> </w:t>
      </w:r>
      <w:r w:rsidRPr="00C6552B">
        <w:rPr>
          <w:rFonts w:eastAsia="Times New Roman"/>
          <w:sz w:val="24"/>
          <w:szCs w:val="24"/>
          <w:lang w:val="uk-UA" w:eastAsia="uk-UA"/>
        </w:rPr>
        <w:t>и</w:t>
      </w:r>
      <w:r w:rsidRPr="000559CA">
        <w:rPr>
          <w:rFonts w:eastAsia="Times New Roman"/>
          <w:sz w:val="24"/>
          <w:szCs w:val="24"/>
          <w:lang w:val="uk-UA" w:eastAsia="uk-UA"/>
        </w:rPr>
        <w:t>з природою;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>Розвиток естетичних смаків учнів: формування</w:t>
      </w:r>
      <w:r w:rsidRPr="000559CA">
        <w:rPr>
          <w:rFonts w:eastAsia="Times New Roman"/>
          <w:sz w:val="24"/>
          <w:szCs w:val="24"/>
          <w:lang w:val="uk-UA" w:eastAsia="uk-UA"/>
        </w:rPr>
        <w:t xml:space="preserve"> інтерес</w:t>
      </w:r>
      <w:r>
        <w:rPr>
          <w:rFonts w:eastAsia="Times New Roman"/>
          <w:sz w:val="24"/>
          <w:szCs w:val="24"/>
          <w:lang w:val="uk-UA" w:eastAsia="uk-UA"/>
        </w:rPr>
        <w:t>у</w:t>
      </w:r>
      <w:r w:rsidRPr="000559CA">
        <w:rPr>
          <w:rFonts w:eastAsia="Times New Roman"/>
          <w:sz w:val="24"/>
          <w:szCs w:val="24"/>
          <w:lang w:val="uk-UA" w:eastAsia="uk-UA"/>
        </w:rPr>
        <w:t xml:space="preserve"> </w:t>
      </w:r>
      <w:r w:rsidR="00286A63" w:rsidRPr="000559CA">
        <w:rPr>
          <w:rFonts w:eastAsia="Times New Roman"/>
          <w:sz w:val="24"/>
          <w:szCs w:val="24"/>
          <w:lang w:val="uk-UA" w:eastAsia="uk-UA"/>
        </w:rPr>
        <w:t>до високого</w:t>
      </w:r>
      <w:r w:rsidRPr="000559CA">
        <w:rPr>
          <w:rFonts w:eastAsia="Times New Roman"/>
          <w:sz w:val="24"/>
          <w:szCs w:val="24"/>
          <w:lang w:val="uk-UA" w:eastAsia="uk-UA"/>
        </w:rPr>
        <w:t xml:space="preserve"> мистецтва та критичне ставлення до </w:t>
      </w:r>
      <w:r w:rsidR="00286A63" w:rsidRPr="000559CA">
        <w:rPr>
          <w:rFonts w:eastAsia="Times New Roman"/>
          <w:sz w:val="24"/>
          <w:szCs w:val="24"/>
          <w:lang w:val="uk-UA" w:eastAsia="uk-UA"/>
        </w:rPr>
        <w:t>масової</w:t>
      </w:r>
      <w:r w:rsidR="00286A63" w:rsidRPr="00460BAC">
        <w:rPr>
          <w:rFonts w:eastAsia="Times New Roman"/>
          <w:sz w:val="24"/>
          <w:szCs w:val="24"/>
          <w:lang w:val="uk-UA" w:eastAsia="uk-UA"/>
        </w:rPr>
        <w:t xml:space="preserve"> культури</w:t>
      </w:r>
      <w:r w:rsidRPr="00460BAC">
        <w:rPr>
          <w:rFonts w:eastAsia="Times New Roman"/>
          <w:sz w:val="24"/>
          <w:szCs w:val="24"/>
          <w:lang w:val="uk-UA" w:eastAsia="uk-UA"/>
        </w:rPr>
        <w:t>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>Пропагування здорового</w:t>
      </w:r>
      <w:r w:rsidRPr="00460BAC">
        <w:rPr>
          <w:rFonts w:eastAsia="Times New Roman"/>
          <w:sz w:val="24"/>
          <w:szCs w:val="24"/>
          <w:lang w:val="uk-UA" w:eastAsia="uk-UA"/>
        </w:rPr>
        <w:t xml:space="preserve"> образ</w:t>
      </w:r>
      <w:r>
        <w:rPr>
          <w:rFonts w:eastAsia="Times New Roman"/>
          <w:sz w:val="24"/>
          <w:szCs w:val="24"/>
          <w:lang w:val="uk-UA" w:eastAsia="uk-UA"/>
        </w:rPr>
        <w:t xml:space="preserve">у життя і нульової толерантності </w:t>
      </w:r>
      <w:r w:rsidRPr="00460BAC">
        <w:rPr>
          <w:rFonts w:eastAsia="Times New Roman"/>
          <w:sz w:val="24"/>
          <w:szCs w:val="24"/>
          <w:lang w:val="uk-UA" w:eastAsia="uk-UA"/>
        </w:rPr>
        <w:t>до вживання наркотиків, алкоголю та тютюнопаління;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>Забезпечення повноцінного фізичного</w:t>
      </w:r>
      <w:r w:rsidRPr="00460BAC">
        <w:rPr>
          <w:rFonts w:eastAsia="Times New Roman"/>
          <w:sz w:val="24"/>
          <w:szCs w:val="24"/>
          <w:lang w:val="uk-UA" w:eastAsia="uk-UA"/>
        </w:rPr>
        <w:t xml:space="preserve"> розвиток учнів,</w:t>
      </w:r>
      <w:r>
        <w:rPr>
          <w:rFonts w:eastAsia="Times New Roman"/>
          <w:sz w:val="24"/>
          <w:szCs w:val="24"/>
          <w:lang w:val="uk-UA" w:eastAsia="uk-UA"/>
        </w:rPr>
        <w:t xml:space="preserve"> пропаганда</w:t>
      </w:r>
      <w:r w:rsidRPr="00460BAC">
        <w:rPr>
          <w:rFonts w:eastAsia="Times New Roman"/>
          <w:sz w:val="24"/>
          <w:szCs w:val="24"/>
          <w:lang w:val="uk-UA" w:eastAsia="uk-UA"/>
        </w:rPr>
        <w:t xml:space="preserve"> основ здорового способу життя;</w:t>
      </w:r>
    </w:p>
    <w:p w:rsidR="00AC6F9D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rFonts w:eastAsia="Times New Roman"/>
          <w:sz w:val="24"/>
          <w:szCs w:val="24"/>
          <w:lang w:val="uk-UA" w:eastAsia="uk-UA"/>
        </w:rPr>
        <w:t>Розвиток індивідуальних здібностей та талантів учнів, залучення</w:t>
      </w:r>
      <w:r w:rsidRPr="00460BAC">
        <w:rPr>
          <w:rFonts w:eastAsia="Times New Roman"/>
          <w:sz w:val="24"/>
          <w:szCs w:val="24"/>
          <w:lang w:val="uk-UA" w:eastAsia="uk-UA"/>
        </w:rPr>
        <w:t xml:space="preserve"> їх до художньої та технічної творчості;</w:t>
      </w:r>
    </w:p>
    <w:p w:rsidR="00AC6F9D" w:rsidRPr="00460BAC" w:rsidRDefault="00AC6F9D" w:rsidP="00AC6F9D">
      <w:pPr>
        <w:pStyle w:val="a5"/>
        <w:numPr>
          <w:ilvl w:val="0"/>
          <w:numId w:val="12"/>
        </w:numPr>
        <w:jc w:val="both"/>
        <w:rPr>
          <w:rFonts w:eastAsia="Times New Roman"/>
          <w:sz w:val="24"/>
          <w:szCs w:val="24"/>
          <w:lang w:val="uk-UA" w:eastAsia="uk-UA"/>
        </w:rPr>
      </w:pPr>
      <w:r w:rsidRPr="00460BAC">
        <w:rPr>
          <w:rFonts w:eastAsia="Times New Roman"/>
          <w:sz w:val="24"/>
          <w:szCs w:val="24"/>
          <w:lang w:val="uk-UA" w:eastAsia="uk-UA"/>
        </w:rPr>
        <w:t>Формування гендерної та сексуальної культури особистості.</w:t>
      </w:r>
    </w:p>
    <w:tbl>
      <w:tblPr>
        <w:tblW w:w="10918" w:type="dxa"/>
        <w:tblInd w:w="-11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8"/>
        <w:gridCol w:w="4679"/>
        <w:gridCol w:w="1843"/>
        <w:gridCol w:w="2268"/>
        <w:gridCol w:w="1420"/>
      </w:tblGrid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  <w:t>№ з/п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uk-UA"/>
              </w:rPr>
              <w:t>Зміст роботи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uk-UA"/>
              </w:rPr>
              <w:t>Відповідальний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E67289" w:rsidRDefault="00AC6F9D" w:rsidP="00AC6F9D">
            <w:pPr>
              <w:jc w:val="center"/>
              <w:rPr>
                <w:b/>
                <w:lang w:val="uk-UA"/>
              </w:rPr>
            </w:pPr>
            <w:r w:rsidRPr="00E67289">
              <w:rPr>
                <w:b/>
                <w:lang w:val="uk-UA"/>
              </w:rPr>
              <w:t>Стан виконання</w:t>
            </w:r>
          </w:p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87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F9D" w:rsidRPr="00B50DD9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І. Організаційно-педагогічні заходи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6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державне свято –  День знань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Дир. З НвихР,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266E78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6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Вивчити особові справи здобувачів освіти з метою</w:t>
            </w:r>
            <w:r w:rsid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6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банку даних про контингент, створити</w:t>
            </w:r>
            <w:r w:rsid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6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соціальний паспорт училища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Жовтень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Практичний психолог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Соціальний 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7E6E80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формити</w:t>
            </w:r>
            <w:r w:rsid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відповідні документи: журнали</w:t>
            </w:r>
          </w:p>
          <w:p w:rsidR="00AC6F9D" w:rsidRPr="007E6E80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виховної роботи, списки учнів на</w:t>
            </w:r>
          </w:p>
          <w:p w:rsidR="00AC6F9D" w:rsidRPr="00DD6178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отримання учнівських квитків;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7E6E80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1</w:t>
            </w:r>
          </w:p>
          <w:p w:rsidR="00AC6F9D" w:rsidRPr="007E6E80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листопада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Дир. З НвихР,</w:t>
            </w:r>
          </w:p>
          <w:p w:rsidR="00AC6F9D" w:rsidRPr="007E6E80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 батьківські збори (с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 успішності та 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сципліни учнів 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 рази на рік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Директор,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заст.. дир. З НвихР,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Інформувати батьків здобувачів щодо особливостей </w:t>
            </w: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роботи закладу освіти в умовах воєнного стану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 Дир. З НвихР,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1.6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кожній навчальній групі проводити виховні години згідно розробленої тематики.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 (по понеділках)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1.7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кожній навчальній групі першого</w:t>
            </w:r>
            <w:r w:rsid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курсу провести бесіду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«Моя майбутня професія»</w:t>
            </w:r>
            <w:r w:rsidRPr="007E6E8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класні керівники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1.8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DD6178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6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Організувати роботу орг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анів учнівського самоврядування.</w:t>
            </w:r>
          </w:p>
          <w:p w:rsidR="00AC6F9D" w:rsidRPr="00037E7D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6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окремим планом)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Дир. З НвихР,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1.9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61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Організувати  роботу  гуртків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Вересень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Жовтень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Дир. З НвихР,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 гуртка.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1.10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9D3E79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Організувати спільну роботу з батьками, державними,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громадськими, </w:t>
            </w: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правоохоронними органами, медичними</w:t>
            </w:r>
          </w:p>
          <w:p w:rsidR="00AC6F9D" w:rsidRPr="00DD6178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працівниками та працівниками соціальних служб, центрами</w:t>
            </w:r>
            <w:r w:rsid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зайнятості населення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</w:t>
            </w: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Дир. З НвихР,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1.11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DD6178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Організувати проведення </w:t>
            </w: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профорієнтаційних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заходів </w:t>
            </w: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популяризації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закладу освіти та конкретних </w:t>
            </w: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професій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9</w:t>
            </w: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-11класах ЗЗСО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інтернет мережі, за відповідним наказом.</w:t>
            </w:r>
          </w:p>
          <w:p w:rsidR="00AC6F9D" w:rsidRPr="00DD6178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D3E7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Дир. З НВихР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1.12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9D3E79" w:rsidRDefault="00AC6F9D" w:rsidP="00AC6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12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Здійснювати  контроль за відвідуванням здобувачами</w:t>
            </w:r>
            <w:r w:rsid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12F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навчальних занять та виробничого навчання.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9D3E79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л. керівники, 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Практичний психолог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1.13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9D3E79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B11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Оновити раду профілактики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правопорушень за відповідним </w:t>
            </w:r>
            <w:r w:rsidRPr="00EB11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наказом.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Жовтень</w:t>
            </w:r>
          </w:p>
          <w:p w:rsidR="00AC6F9D" w:rsidRPr="009D3E79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B11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EB11F5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Заст. дир. З </w:t>
            </w:r>
            <w:r w:rsidRPr="00EB11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НВихР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Соціальний </w:t>
            </w:r>
            <w:r w:rsidRPr="00EB11F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1.14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570269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анкетування учнів 1-го</w:t>
            </w:r>
          </w:p>
          <w:p w:rsidR="00AC6F9D" w:rsidRPr="00570269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курсу з метою виявлення їх</w:t>
            </w:r>
          </w:p>
          <w:p w:rsidR="00AC6F9D" w:rsidRPr="00570269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інтересів, умінь, навичок,</w:t>
            </w:r>
          </w:p>
          <w:p w:rsidR="00AC6F9D" w:rsidRPr="00570269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відношення до батьків, товаришів,</w:t>
            </w:r>
          </w:p>
          <w:p w:rsidR="00AC6F9D" w:rsidRPr="00570269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уміння орієнтуватись в політичному</w:t>
            </w:r>
          </w:p>
          <w:p w:rsidR="00AC6F9D" w:rsidRPr="009D3E79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економічному житті держави.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570269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 1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Листопада</w:t>
            </w:r>
          </w:p>
          <w:p w:rsidR="00AC6F9D" w:rsidRPr="009D3E79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570269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Психолог,</w:t>
            </w:r>
          </w:p>
          <w:p w:rsidR="00AC6F9D" w:rsidRPr="00570269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7026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1.15 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AF6B85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Сформувати учнівський актив</w:t>
            </w: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кожній навчальній</w:t>
            </w:r>
            <w:r w:rsidR="00286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B50DD9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3A3FF5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r w:rsidR="00286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керівники та майс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1.16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3A3FF5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Сформувати батьківські трійки.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AF6B85" w:rsidRDefault="00AC6F9D" w:rsidP="00AC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3A3FF5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Класні</w:t>
            </w:r>
            <w:r w:rsidR="00286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керівники та майс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 в/н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1.17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ф</w:t>
            </w: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ормування основ здорового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пособу</w:t>
            </w:r>
            <w:r w:rsidR="00286A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життя, профілактики</w:t>
            </w: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захворюваності, збереження та зміцненняздоров’яучасниківнавчально-виховногопроцесу.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8E3C10" w:rsidRDefault="00AC6F9D" w:rsidP="00AC6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B50DD9" w:rsidRDefault="00AC6F9D" w:rsidP="00AC6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0DD9">
              <w:rPr>
                <w:rFonts w:ascii="Times New Roman" w:hAnsi="Times New Roman" w:cs="Times New Roman"/>
                <w:sz w:val="24"/>
                <w:szCs w:val="24"/>
              </w:rPr>
              <w:t>майстри в/н та класнікерівники</w:t>
            </w:r>
          </w:p>
        </w:tc>
        <w:tc>
          <w:tcPr>
            <w:tcW w:w="14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94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tbl>
            <w:tblPr>
              <w:tblW w:w="17807" w:type="dxa"/>
              <w:tblInd w:w="541" w:type="dxa"/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7807"/>
            </w:tblGrid>
            <w:tr w:rsidR="00AC6F9D" w:rsidRPr="00037E7D" w:rsidTr="00AC6F9D">
              <w:trPr>
                <w:trHeight w:val="20"/>
              </w:trPr>
              <w:tc>
                <w:tcPr>
                  <w:tcW w:w="178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C6F9D" w:rsidRPr="00037E7D" w:rsidRDefault="00AC6F9D" w:rsidP="00AC6F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</w:p>
                <w:p w:rsidR="00AC6F9D" w:rsidRPr="00037E7D" w:rsidRDefault="00AC6F9D" w:rsidP="00AC6F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037E7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ІІ. Основні напрями виховання учнівської молоді</w:t>
                  </w:r>
                </w:p>
              </w:tc>
            </w:tr>
            <w:tr w:rsidR="00AC6F9D" w:rsidRPr="00037E7D" w:rsidTr="00AC6F9D">
              <w:trPr>
                <w:trHeight w:val="20"/>
              </w:trPr>
              <w:tc>
                <w:tcPr>
                  <w:tcW w:w="1780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C6F9D" w:rsidRPr="00037E7D" w:rsidRDefault="00AC6F9D" w:rsidP="00AC6F9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037E7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а) </w:t>
                  </w:r>
                  <w:r w:rsidRPr="00D3666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>Національно-патріотичне  виховання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 xml:space="preserve">. </w:t>
                  </w:r>
                </w:p>
              </w:tc>
            </w:tr>
          </w:tbl>
          <w:p w:rsidR="00AC6F9D" w:rsidRPr="00037E7D" w:rsidRDefault="00AC6F9D" w:rsidP="00AC6F9D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5C0DE4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Організувати в групах проведення бесід з метою </w:t>
            </w:r>
            <w:r w:rsidRPr="005C0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</w:t>
            </w:r>
            <w:r w:rsid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C0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яактивної громадянської</w:t>
            </w:r>
          </w:p>
          <w:p w:rsidR="00AC6F9D" w:rsidRPr="005C0DE4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0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позиції на основі поваги до прав людини, духовних цінностей українського</w:t>
            </w:r>
          </w:p>
          <w:p w:rsidR="00AC6F9D" w:rsidRPr="005C0DE4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0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народу, національної самобутності; оборонної свідомості та громадянської</w:t>
            </w:r>
          </w:p>
          <w:p w:rsidR="00AC6F9D" w:rsidRPr="005C0DE4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0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стійкості; патріотизму; поваги до державних символів, державної мови,</w:t>
            </w:r>
          </w:p>
          <w:p w:rsidR="00AC6F9D" w:rsidRPr="005C0DE4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0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суспільно-державних (національних) цінностей України, розуміння їх</w:t>
            </w:r>
          </w:p>
          <w:p w:rsidR="00AC6F9D" w:rsidRPr="005C0DE4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0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важливості для становлення держави; усунення впливу держави-агресора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C0DE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інформаційній, освітній, культурній сферах України;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виховання</w:t>
            </w:r>
            <w:r w:rsid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висококваліфікованих, національно свідомих громадян своєї Батьківщини,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спадкоємців і продовжувачів прогресивних національних традицій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які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AC6F9D" w:rsidRDefault="00AC6F9D" w:rsidP="00AC6F9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«В єдності наша сила»,</w:t>
            </w:r>
          </w:p>
          <w:p w:rsidR="00AC6F9D" w:rsidRDefault="00AC6F9D" w:rsidP="00AC6F9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«Від роду слався Україно!»,</w:t>
            </w:r>
          </w:p>
          <w:p w:rsidR="00AC6F9D" w:rsidRDefault="00AC6F9D" w:rsidP="00AC6F9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45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Конституція України. З історії державних символів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»,</w:t>
            </w:r>
          </w:p>
          <w:p w:rsidR="00AC6F9D" w:rsidRDefault="00AC6F9D" w:rsidP="00AC6F9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3D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«Волонтер – мирний воїн»,</w:t>
            </w:r>
          </w:p>
          <w:p w:rsidR="00AC6F9D" w:rsidRDefault="00AC6F9D" w:rsidP="00AC6F9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3D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«Бійці невидимого фронту: снаряд чи слово?»,</w:t>
            </w:r>
          </w:p>
          <w:p w:rsidR="00AC6F9D" w:rsidRDefault="00AC6F9D" w:rsidP="00AC6F9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3D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«Історії героїв війни: «Ми боремося за українську землю»,</w:t>
            </w:r>
          </w:p>
          <w:p w:rsidR="00AC6F9D" w:rsidRDefault="00AC6F9D" w:rsidP="00AC6F9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293D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Історична подорож у часі. Славетні імена України»,</w:t>
            </w:r>
          </w:p>
          <w:p w:rsidR="00AC6F9D" w:rsidRDefault="00AC6F9D" w:rsidP="00AC6F9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3D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«Національна самоідентичність і народні традиції українців»,</w:t>
            </w:r>
          </w:p>
          <w:p w:rsidR="00AC6F9D" w:rsidRPr="00293DC8" w:rsidRDefault="00AC6F9D" w:rsidP="00AC6F9D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93D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«Мужність і відвага крізь покоління».</w:t>
            </w:r>
          </w:p>
          <w:p w:rsidR="00AC6F9D" w:rsidRPr="00045694" w:rsidRDefault="00AC6F9D" w:rsidP="00AC6F9D">
            <w:pPr>
              <w:numPr>
                <w:ilvl w:val="0"/>
                <w:numId w:val="4"/>
              </w:numPr>
              <w:ind w:left="541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569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«Ми переможемо!»</w:t>
            </w:r>
          </w:p>
          <w:p w:rsidR="00AC6F9D" w:rsidRPr="00DB4B44" w:rsidRDefault="00AC6F9D" w:rsidP="00AC6F9D">
            <w:pPr>
              <w:ind w:left="541"/>
              <w:rPr>
                <w:rFonts w:ascii="Times New Roman" w:eastAsia="Times New Roman" w:hAnsi="Times New Roman" w:cs="Times New Roman"/>
                <w:color w:val="8DB3E2" w:themeColor="text2" w:themeTint="66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Протягом року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Заст. дир. з НВихР,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кл. керівники,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2.2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Приймати участь у тематичних конкурсах та фестивалях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НВихР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  <w:p w:rsidR="00AC6F9D" w:rsidRPr="0019131B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перший урок присвячений захисникам України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вересня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тиждень громадянського суспільства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11-15 вересня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41372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41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Провести виховну годину присвячену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041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ню Українського</w:t>
            </w:r>
            <w:r w:rsidR="00286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0413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козацтва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Жовтень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2.6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Провести виховні заходи до </w:t>
            </w:r>
            <w:r w:rsidRPr="00BC4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Дня Української писемності та мови: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Бесіди з теми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«Мова моя солов’їна»</w:t>
            </w:r>
          </w:p>
          <w:p w:rsidR="00AC6F9D" w:rsidRPr="00041372" w:rsidRDefault="00AC6F9D" w:rsidP="00AC6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 Конкурс на кращий вірш,</w:t>
            </w:r>
            <w:r w:rsidRPr="00BC4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пісню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27 Жовтня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 Української мови та літератури.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2.7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41372" w:rsidRDefault="00AC6F9D" w:rsidP="00AC6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Провести виховну годину присвячену дню визволення України від німецько-фашистських окупантів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28 Жовтня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2.8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бесіди в групах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"Чорна сповідь твоя Україно!" (до Дня пам'яті жертв голодомору)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25 Листопада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2.9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Провести виховну годину присвячену Дню гідності та свободи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21 Листопада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2.10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Провести вечір відпочинку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присвячений Дню Святого Миколая:«Дива трапляються»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6 Грудня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F2CF2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1F45AF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д</w:t>
            </w:r>
            <w:r w:rsidRPr="001F4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 Дня Соборності та Свободи України:</w:t>
            </w:r>
          </w:p>
          <w:p w:rsidR="00AC6F9D" w:rsidRPr="001F45AF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-   виховну годину «Соборна мати Україна- одна для всіх, як оберіг»</w:t>
            </w:r>
            <w:r w:rsidRPr="001F4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1F45AF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-   </w:t>
            </w:r>
            <w:r w:rsidRPr="001F4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усний журнал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91990"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Січня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Провести виховну годину до дня пам’яті Героїв Крут : «Боротьба заради майбутнього»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79467E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46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 Січня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79467E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946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До дня свята усіх закоханих: </w:t>
            </w:r>
          </w:p>
          <w:p w:rsidR="00AC6F9D" w:rsidRPr="0079467E" w:rsidRDefault="00AC6F9D" w:rsidP="00AC6F9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 w:rsidRPr="0079467E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провести диспут «Ми і наша любов»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Провести виховну годину присвячену Дню вшанування пам’яті Героїв Небесної Сотні.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46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 лютого</w:t>
            </w:r>
          </w:p>
          <w:p w:rsidR="00AC6F9D" w:rsidRPr="0079467E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Організувати та провести тематичні виховні заходи в групах з метою виховання відповідального ставлення до рідної мови присвячені Дню рідної мови:</w:t>
            </w:r>
          </w:p>
          <w:p w:rsidR="00AC6F9D" w:rsidRDefault="00AC6F9D" w:rsidP="00AC6F9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Виховна година;</w:t>
            </w:r>
          </w:p>
          <w:p w:rsidR="00AC6F9D" w:rsidRPr="0079467E" w:rsidRDefault="00AC6F9D" w:rsidP="00AC6F9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Конкурс читців.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46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 лютого</w:t>
            </w:r>
          </w:p>
          <w:p w:rsidR="00AC6F9D" w:rsidRPr="0079467E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 Української мови та літератури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2.16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виховний захід у рамках відзначення Шевченківських днів:</w:t>
            </w:r>
          </w:p>
          <w:p w:rsidR="00AC6F9D" w:rsidRPr="00683E4F" w:rsidRDefault="00AC6F9D" w:rsidP="00AC6F9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Конкурс читців «І слово твоє буде вічно з нами»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AC6F9D" w:rsidRPr="0079467E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 Української мови та літератури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2.17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урок пам’яті «Чорнобильські дзвони»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 Квітня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2.18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286A63" w:rsidRDefault="00AC6F9D" w:rsidP="00AC6F9D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3F3F3"/>
                <w:lang w:val="uk-UA"/>
              </w:rPr>
            </w:pPr>
            <w:r w:rsidRP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т</w:t>
            </w:r>
            <w:r w:rsidRPr="00286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3F3F3"/>
                <w:lang w:val="uk-UA"/>
              </w:rPr>
              <w:t>иждень, присвячений Дню пам’яті та примирення, Дню Перемоги над нацизмом у Другій</w:t>
            </w:r>
            <w:r w:rsidR="00286A63" w:rsidRPr="00286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3F3F3"/>
                <w:lang w:val="uk-UA"/>
              </w:rPr>
              <w:t xml:space="preserve"> </w:t>
            </w:r>
            <w:r w:rsidRPr="00286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3F3F3"/>
                <w:lang w:val="uk-UA"/>
              </w:rPr>
              <w:t>світовій</w:t>
            </w:r>
            <w:r w:rsidR="00286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3F3F3"/>
                <w:lang w:val="uk-UA"/>
              </w:rPr>
              <w:t xml:space="preserve"> </w:t>
            </w:r>
            <w:r w:rsidRPr="00286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3F3F3"/>
                <w:lang w:val="uk-UA"/>
              </w:rPr>
              <w:t>війні:</w:t>
            </w:r>
          </w:p>
          <w:p w:rsidR="00AC6F9D" w:rsidRDefault="00AC6F9D" w:rsidP="00AC6F9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 w:rsidRPr="00286A63">
              <w:rPr>
                <w:rFonts w:eastAsia="Times New Roman"/>
                <w:sz w:val="24"/>
                <w:szCs w:val="24"/>
                <w:lang w:val="uk-UA"/>
              </w:rPr>
              <w:t>Виховна година «Уроки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минулого»;</w:t>
            </w:r>
          </w:p>
          <w:p w:rsidR="00AC6F9D" w:rsidRPr="00911409" w:rsidRDefault="00AC6F9D" w:rsidP="00AC6F9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Акція «Запали свічку пам’яті»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F312BA" w:rsidRDefault="00AC6F9D" w:rsidP="00AC6F9D">
            <w:pPr>
              <w:pStyle w:val="a5"/>
              <w:numPr>
                <w:ilvl w:val="0"/>
                <w:numId w:val="57"/>
              </w:numPr>
              <w:spacing w:after="0"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8</w:t>
            </w:r>
            <w:r w:rsidRPr="00F312BA">
              <w:rPr>
                <w:rFonts w:eastAsia="Times New Roman"/>
                <w:sz w:val="24"/>
                <w:szCs w:val="24"/>
                <w:lang w:val="uk-UA"/>
              </w:rPr>
              <w:t xml:space="preserve"> травня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2.19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дня Європи провести виховний захід «Україна-це Європа»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травня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944C36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2.20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виховну годину присвячену Дню матері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 травня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944C36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2.21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Провести вечір відпочинку </w:t>
            </w:r>
          </w:p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Вишукуємо таланти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  <w:p w:rsidR="00AC6F9D" w:rsidRPr="00037E7D" w:rsidRDefault="00AC6F9D" w:rsidP="00AC6F9D">
            <w:pPr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майстри в/н, 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 гуртка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2.22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 Дня Конституції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провести виховну годину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«Наша країна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Європейська держава»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AC6F9D" w:rsidRPr="00037E7D" w:rsidRDefault="00AC6F9D" w:rsidP="00AC6F9D">
            <w:pPr>
              <w:spacing w:after="0" w:line="240" w:lineRule="auto"/>
              <w:ind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б) </w:t>
            </w:r>
            <w:r w:rsidRPr="00B50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Військово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B50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патріотичне та фізичне виховання</w:t>
            </w:r>
          </w:p>
        </w:tc>
      </w:tr>
      <w:tr w:rsidR="00AC6F9D" w:rsidRPr="00037E7D" w:rsidTr="00AC6F9D">
        <w:trPr>
          <w:trHeight w:val="828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перший урок у новому 2025/2026 навчальному році присвячений захисникам та захисницям України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Вересеня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майстри в/н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3.2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176850" w:rsidRDefault="00AC6F9D" w:rsidP="00AC6F9D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метою формування патріотичних почуттів, вироблення високого ідеалу служіння народові, готовності до трудового та героїчного подвигу в ім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процвітання української держави, з метою вироблення в учнівської молоді розуміння громадянського 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язку, готовності у будь-який час стати на захист Батьківщини, оволодіти військовими та військово-технічними знаннями, а також сприяти фізично вдосконалюватись, знайомитись з бойовими героїчними традиціями, сторінками історії українського народу, його Збройних Сил; з метою привернення уваги учнів до життєвих проблем ветеранів війни, збереження історичної пам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яті народу; провести наступні заходи: </w:t>
            </w:r>
          </w:p>
          <w:p w:rsidR="00AC6F9D" w:rsidRDefault="00AC6F9D" w:rsidP="00AC6F9D">
            <w:pPr>
              <w:numPr>
                <w:ilvl w:val="0"/>
                <w:numId w:val="11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класні години, уроки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мужності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AC6F9D" w:rsidRDefault="00AC6F9D" w:rsidP="00AC6F9D">
            <w:pPr>
              <w:pStyle w:val="a5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182795">
              <w:rPr>
                <w:rFonts w:eastAsia="Times New Roman"/>
                <w:sz w:val="24"/>
                <w:szCs w:val="24"/>
                <w:lang w:val="uk-UA"/>
              </w:rPr>
              <w:t>Сучасні герої України;</w:t>
            </w:r>
          </w:p>
          <w:p w:rsidR="00AC6F9D" w:rsidRPr="00182795" w:rsidRDefault="00AC6F9D" w:rsidP="00AC6F9D">
            <w:pPr>
              <w:pStyle w:val="a5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«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Ми–</w:t>
            </w:r>
            <w:r w:rsidRPr="0018279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ук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раїнці: честь і слава незламним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  <w:lang w:val="uk-UA"/>
              </w:rPr>
              <w:t>»</w:t>
            </w:r>
            <w:r w:rsidRPr="00182795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;</w:t>
            </w:r>
          </w:p>
          <w:p w:rsidR="00AC6F9D" w:rsidRPr="00244D23" w:rsidRDefault="00AC6F9D" w:rsidP="00AC6F9D">
            <w:pPr>
              <w:pStyle w:val="a5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182795">
              <w:rPr>
                <w:color w:val="000000"/>
                <w:sz w:val="24"/>
                <w:szCs w:val="24"/>
                <w:shd w:val="clear" w:color="auto" w:fill="FFFFFF"/>
              </w:rPr>
              <w:t>«Герої</w:t>
            </w:r>
            <w:r w:rsidR="00A06E05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  <w:r w:rsidRPr="00182795">
              <w:rPr>
                <w:color w:val="000000"/>
                <w:sz w:val="24"/>
                <w:szCs w:val="24"/>
                <w:shd w:val="clear" w:color="auto" w:fill="FFFFFF"/>
              </w:rPr>
              <w:t>поряд»;</w:t>
            </w:r>
          </w:p>
          <w:p w:rsidR="00AC6F9D" w:rsidRDefault="00AC6F9D" w:rsidP="00AC6F9D">
            <w:pPr>
              <w:pStyle w:val="a5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44D23">
              <w:rPr>
                <w:rFonts w:eastAsia="Times New Roman"/>
                <w:sz w:val="24"/>
                <w:szCs w:val="24"/>
                <w:lang w:val="uk-UA"/>
              </w:rPr>
              <w:t>«Чому Росія прагне захопити Україну?»</w:t>
            </w:r>
            <w:r>
              <w:rPr>
                <w:rFonts w:eastAsia="Times New Roman"/>
                <w:sz w:val="24"/>
                <w:szCs w:val="24"/>
                <w:lang w:val="uk-UA"/>
              </w:rPr>
              <w:t>;</w:t>
            </w:r>
          </w:p>
          <w:p w:rsidR="00AC6F9D" w:rsidRPr="00415BF7" w:rsidRDefault="00AC6F9D" w:rsidP="00AC6F9D">
            <w:pPr>
              <w:pStyle w:val="a5"/>
              <w:numPr>
                <w:ilvl w:val="0"/>
                <w:numId w:val="12"/>
              </w:numPr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244D23">
              <w:rPr>
                <w:rFonts w:eastAsia="Times New Roman"/>
                <w:sz w:val="24"/>
                <w:szCs w:val="24"/>
                <w:lang w:val="uk-UA"/>
              </w:rPr>
              <w:t>«Діалоги про війну»</w:t>
            </w:r>
            <w:r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AC6F9D" w:rsidRPr="00415BF7" w:rsidRDefault="00AC6F9D" w:rsidP="00AC6F9D">
            <w:pPr>
              <w:pStyle w:val="a5"/>
              <w:spacing w:line="240" w:lineRule="auto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AC6F9D" w:rsidRPr="00415BF7" w:rsidRDefault="00AC6F9D" w:rsidP="00AC6F9D">
            <w:pPr>
              <w:pStyle w:val="a5"/>
              <w:numPr>
                <w:ilvl w:val="0"/>
                <w:numId w:val="11"/>
              </w:num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415BF7"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Взяти участь у русі «Джура»</w:t>
            </w:r>
            <w:r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415BF7" w:rsidRDefault="00AC6F9D" w:rsidP="00AC6F9D">
            <w:pPr>
              <w:pStyle w:val="a5"/>
              <w:ind w:left="901"/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</w:p>
          <w:p w:rsidR="00AC6F9D" w:rsidRPr="00415BF7" w:rsidRDefault="00AC6F9D" w:rsidP="00AC6F9D">
            <w:pPr>
              <w:pStyle w:val="a5"/>
              <w:numPr>
                <w:ilvl w:val="0"/>
                <w:numId w:val="11"/>
              </w:numPr>
              <w:jc w:val="both"/>
              <w:rPr>
                <w:rFonts w:eastAsia="Times New Roman"/>
                <w:sz w:val="24"/>
                <w:szCs w:val="24"/>
                <w:lang w:val="uk-UA"/>
              </w:rPr>
            </w:pPr>
            <w:r w:rsidRPr="00415BF7">
              <w:rPr>
                <w:rFonts w:eastAsia="Times New Roman"/>
                <w:sz w:val="24"/>
                <w:szCs w:val="24"/>
                <w:lang w:val="uk-UA"/>
              </w:rPr>
              <w:t xml:space="preserve">Підготовити стіннівки на героїчно- патріотичну тематику </w:t>
            </w:r>
            <w:r>
              <w:rPr>
                <w:rFonts w:eastAsia="Times New Roman"/>
                <w:sz w:val="24"/>
                <w:szCs w:val="24"/>
                <w:lang w:val="uk-UA"/>
              </w:rPr>
              <w:t>.</w:t>
            </w:r>
          </w:p>
          <w:p w:rsidR="00AC6F9D" w:rsidRPr="00037E7D" w:rsidRDefault="00AC6F9D" w:rsidP="00A06E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Жовтень-листопад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 класні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зав. Музеєм,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 суспільних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дисциплін</w:t>
            </w:r>
          </w:p>
          <w:p w:rsidR="00AC6F9D" w:rsidRPr="00037E7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 класні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  <w:p w:rsidR="00AC6F9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Класні керівники,</w:t>
            </w:r>
          </w:p>
          <w:p w:rsidR="00AC6F9D" w:rsidRPr="00037E7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  <w:p w:rsidR="00AC6F9D" w:rsidRPr="00037E7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Класні керівники,</w:t>
            </w:r>
          </w:p>
          <w:p w:rsidR="00AC6F9D" w:rsidRPr="00037E7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  <w:p w:rsidR="00AC6F9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Організувати та провести зустрічі з волонтерами та воїнами-захисниками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3.4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Організувати участь здобувачів освіти у волонтерській діяльності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Директора з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виховні години у рамках відзначення Дня партизанської слави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 вересня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класні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3.6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виховні заходи щодо відзначення Дня захисників та захисниць України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Жовтень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 класні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3.7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415BF7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тиждень присвячений воїнам ЗСУ</w:t>
            </w:r>
            <w:r w:rsidRPr="00BC4ED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</w:t>
            </w:r>
            <w:r w:rsidRPr="00FC19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одвигиветераніввійни, проявленіпід час захистусуверенітету, територіальноїцілісності та недоторканностіУкраїни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1-12 Грудня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 класні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3.8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Провести Олімпійський тиждень</w:t>
            </w:r>
          </w:p>
          <w:p w:rsidR="00AC6F9D" w:rsidRDefault="00AC6F9D" w:rsidP="00AC6F9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Проведення Олімпійського уроку;</w:t>
            </w:r>
          </w:p>
          <w:p w:rsidR="00AC6F9D" w:rsidRPr="007D5B9E" w:rsidRDefault="00AC6F9D" w:rsidP="00AC6F9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  <w:lang w:val="uk-UA"/>
              </w:rPr>
              <w:t>Майстер-клас з повсякденних тренувань.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11-15 вересня</w:t>
            </w:r>
          </w:p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 фізвиховання,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Представники учнівського самоврядування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3.9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6A2F10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Використовувати </w:t>
            </w:r>
            <w:r w:rsidRPr="006A2F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оздоровчі технології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A2F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терапевтичного спрямування:арттерапія,музична терапія, кольоротерапія,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пропагування здорового способу життя.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психолог, керівник фізвиховання,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класні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3.10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устрічі «Діти війни: вчора і сьогодні»</w:t>
            </w:r>
          </w:p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 класні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3.11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конкурс малюнка на бойову, Чорнобильську тематику, "Україна, рідна Земля".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 –Квітень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3.12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Практикувати перегляд художніх кінофільмів з героїко-патріотичною тематикою з послідуючим його обговоренням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 Травень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3.13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Організувати та провести цикл заходів щодо вшанування пам’яті жертв ІІ Світової війни 1939-1945рр в Україні </w:t>
            </w:r>
          </w:p>
          <w:p w:rsidR="00AC6F9D" w:rsidRPr="00E91B25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Травень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 класні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в) </w:t>
            </w:r>
            <w:r w:rsidRPr="00B5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Моральне виховання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Регулярно проводити бесіди по профілактиці різних хвороб, дотримання правил гігієни та санітарії. Проводити зустрічі з лікарями різного фахового спрямування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ind w:left="29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Заст. дир. з НВихР,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</w:t>
            </w:r>
          </w:p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мед.сестра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4.2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Організувати і провести в групах бесіди:</w:t>
            </w:r>
          </w:p>
          <w:p w:rsidR="00AC6F9D" w:rsidRPr="009E5EBF" w:rsidRDefault="00AC6F9D" w:rsidP="00AC6F9D">
            <w:pPr>
              <w:numPr>
                <w:ilvl w:val="0"/>
                <w:numId w:val="5"/>
              </w:numPr>
              <w:ind w:left="541" w:right="11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E5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"Бережіть людську гідність і порядність";</w:t>
            </w:r>
          </w:p>
          <w:p w:rsidR="00AC6F9D" w:rsidRPr="009E5EBF" w:rsidRDefault="00AC6F9D" w:rsidP="00AC6F9D">
            <w:pPr>
              <w:numPr>
                <w:ilvl w:val="0"/>
                <w:numId w:val="5"/>
              </w:numPr>
              <w:ind w:left="541" w:right="11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E5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"Творіть добро і милосердя";</w:t>
            </w:r>
          </w:p>
          <w:p w:rsidR="00AC6F9D" w:rsidRPr="009E5EBF" w:rsidRDefault="00AC6F9D" w:rsidP="00AC6F9D">
            <w:pPr>
              <w:numPr>
                <w:ilvl w:val="0"/>
                <w:numId w:val="5"/>
              </w:numPr>
              <w:ind w:left="541" w:right="11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E5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Дотримуйтесь закону і норм етикету";</w:t>
            </w:r>
          </w:p>
          <w:p w:rsidR="00AC6F9D" w:rsidRPr="009E5EBF" w:rsidRDefault="00AC6F9D" w:rsidP="00AC6F9D">
            <w:pPr>
              <w:numPr>
                <w:ilvl w:val="0"/>
                <w:numId w:val="5"/>
              </w:numPr>
              <w:ind w:left="541" w:right="11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E5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"Виховання свідомої культури поведінки";</w:t>
            </w:r>
          </w:p>
          <w:p w:rsidR="00AC6F9D" w:rsidRPr="009E5EBF" w:rsidRDefault="00AC6F9D" w:rsidP="00AC6F9D">
            <w:pPr>
              <w:numPr>
                <w:ilvl w:val="0"/>
                <w:numId w:val="5"/>
              </w:numPr>
              <w:ind w:left="541" w:right="11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E5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"Що таке манери поведінки"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747901" w:rsidRDefault="00AC6F9D" w:rsidP="00AC6F9D">
            <w:pPr>
              <w:numPr>
                <w:ilvl w:val="0"/>
                <w:numId w:val="5"/>
              </w:numPr>
              <w:ind w:left="541" w:right="113" w:hanging="284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E5E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Диспут: "Яки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 повинні бути виховані люди?";</w:t>
            </w:r>
          </w:p>
          <w:p w:rsidR="00AC6F9D" w:rsidRPr="00747901" w:rsidRDefault="00AC6F9D" w:rsidP="00AC6F9D">
            <w:pPr>
              <w:numPr>
                <w:ilvl w:val="0"/>
                <w:numId w:val="5"/>
              </w:numPr>
              <w:ind w:left="541" w:right="11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Провести </w:t>
            </w:r>
            <w:r w:rsidRPr="0074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бесіди, тренінги, круглі столи з питань формування сімейних стосунків, підвищення відповідальності молодих батьків за виховання дітей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747901" w:rsidRDefault="00AC6F9D" w:rsidP="00AC6F9D">
            <w:pPr>
              <w:numPr>
                <w:ilvl w:val="0"/>
                <w:numId w:val="5"/>
              </w:numPr>
              <w:ind w:left="541" w:right="11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4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Бесіди з тем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и </w:t>
            </w:r>
            <w:r w:rsidRPr="0074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"Пріоритетиподружньогожиття"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747901" w:rsidRDefault="00AC6F9D" w:rsidP="00AC6F9D">
            <w:pPr>
              <w:numPr>
                <w:ilvl w:val="0"/>
                <w:numId w:val="5"/>
              </w:numPr>
              <w:ind w:left="541" w:right="113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4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</w:t>
            </w:r>
            <w:r w:rsidRPr="0074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озмова про </w:t>
            </w:r>
            <w:r w:rsidRPr="0074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ментальне</w:t>
            </w:r>
            <w:r w:rsidRPr="007479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здоров'я».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ind w:left="2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Заст. дир. з НВихР,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</w:t>
            </w:r>
          </w:p>
        </w:tc>
        <w:tc>
          <w:tcPr>
            <w:tcW w:w="14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4.3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Розмова про обов'язок дітей перед батьками і поваги серед людей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керівники,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4.4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бесіду: "Культура поведінки молодої людини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AC6F9D" w:rsidRPr="00037E7D" w:rsidRDefault="00AC6F9D" w:rsidP="00AC6F9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112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4.5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Провести бесіди: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до ніг прихилив би вам небо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…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Любов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найкращий засіб виховання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Січень Березень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г)</w:t>
            </w:r>
            <w:r w:rsidRPr="00B50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Превентивне виховання (правове)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Підтримувати тісний зв'язок з працівником відділу КМСД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Новобаварського</w:t>
            </w:r>
            <w:r w:rsidR="00286A6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району щодо виявлення порушень поведінки учнів, які стоять на обліку. Закріпити громадського вихователя, регулярно надсилати характеристики на учнів що стоять на обліку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Підтримувати тісні контакти з батьками важковиховуваних дітей, обмінюватись інформацією про їх поведінку в училищі і в дома.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бесіди на тему:</w:t>
            </w:r>
          </w:p>
          <w:p w:rsidR="00AC6F9D" w:rsidRPr="00273005" w:rsidRDefault="00AC6F9D" w:rsidP="00AC6F9D">
            <w:pPr>
              <w:numPr>
                <w:ilvl w:val="0"/>
                <w:numId w:val="6"/>
              </w:numPr>
              <w:ind w:left="54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"Потурбуйся про себе і тих, кого ти любиш"</w:t>
            </w:r>
          </w:p>
          <w:p w:rsidR="00AC6F9D" w:rsidRPr="00273005" w:rsidRDefault="00AC6F9D" w:rsidP="00AC6F9D">
            <w:pPr>
              <w:numPr>
                <w:ilvl w:val="0"/>
                <w:numId w:val="6"/>
              </w:numPr>
              <w:ind w:left="54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"За здоровий спосіб життя без алкоголю"</w:t>
            </w:r>
          </w:p>
          <w:p w:rsidR="00AC6F9D" w:rsidRPr="00273005" w:rsidRDefault="00AC6F9D" w:rsidP="00AC6F9D">
            <w:pPr>
              <w:numPr>
                <w:ilvl w:val="0"/>
                <w:numId w:val="6"/>
              </w:numPr>
              <w:ind w:left="54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"Тютюнопаління - це не для мене"</w:t>
            </w:r>
          </w:p>
          <w:p w:rsidR="00AC6F9D" w:rsidRPr="00037E7D" w:rsidRDefault="00AC6F9D" w:rsidP="00AC6F9D">
            <w:pPr>
              <w:numPr>
                <w:ilvl w:val="0"/>
                <w:numId w:val="6"/>
              </w:numPr>
              <w:ind w:left="541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"Скажи "НІ" наркоманії".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першого семестру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Кл.керівники,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5.4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Організовувати і проводити роботу серед учнівської молоді з тим, щоб попередити злочини і злочинність сприяти здоровому способу життя без порушень норм моралі, збереженню здоров'я та життя учнів, вивчення причин і умов, що сприяють скоєнню злочину. Провести бесіди: "Різке погіршення наркогенної ситуації в Україні", "що значить "первинний", "початковий", "пошуковий наркотизм?"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5.5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тематичний тиждень історії та права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6-12 грудня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A557E1" w:rsidRDefault="00AC6F9D" w:rsidP="00AC6F9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55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Провести інформаційно-просвітницьку акцію до </w:t>
            </w:r>
            <w:r w:rsidRPr="00A55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Всесвітнього дня боротьби</w:t>
            </w:r>
            <w:r w:rsidR="00286A6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  </w:t>
            </w:r>
            <w:r w:rsidRPr="00A557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пpотиСНІДу</w:t>
            </w:r>
          </w:p>
          <w:p w:rsidR="00AC6F9D" w:rsidRPr="00A557E1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Грудня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5.6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лекції по темах:</w:t>
            </w:r>
          </w:p>
          <w:p w:rsidR="00AC6F9D" w:rsidRPr="00273005" w:rsidRDefault="00AC6F9D" w:rsidP="00AC6F9D">
            <w:pPr>
              <w:numPr>
                <w:ilvl w:val="0"/>
                <w:numId w:val="7"/>
              </w:numPr>
              <w:ind w:left="54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"Попередження віктимної та суїцидної поведінки дітей та підлітків у ПТНЗ"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273005" w:rsidRDefault="00AC6F9D" w:rsidP="00AC6F9D">
            <w:pPr>
              <w:numPr>
                <w:ilvl w:val="0"/>
                <w:numId w:val="7"/>
              </w:numPr>
              <w:ind w:left="54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"Здоровий спосіб життя – здорові звички"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273005" w:rsidRDefault="00AC6F9D" w:rsidP="00AC6F9D">
            <w:pPr>
              <w:numPr>
                <w:ilvl w:val="0"/>
                <w:numId w:val="7"/>
              </w:numPr>
              <w:ind w:left="54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"СНІД – загроза для людства"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273005" w:rsidRDefault="00AC6F9D" w:rsidP="00AC6F9D">
            <w:pPr>
              <w:numPr>
                <w:ilvl w:val="0"/>
                <w:numId w:val="7"/>
              </w:numPr>
              <w:ind w:left="54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"Шкідливість алкоголю, куріння для здоров’я людини"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273005" w:rsidRDefault="00AC6F9D" w:rsidP="00AC6F9D">
            <w:pPr>
              <w:numPr>
                <w:ilvl w:val="0"/>
                <w:numId w:val="7"/>
              </w:numPr>
              <w:ind w:left="54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"Здорові звички – здорове покоління"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273005" w:rsidRDefault="00AC6F9D" w:rsidP="00AC6F9D">
            <w:pPr>
              <w:numPr>
                <w:ilvl w:val="0"/>
                <w:numId w:val="7"/>
              </w:numPr>
              <w:ind w:left="541" w:hanging="28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"Раціональне харчування"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;</w:t>
            </w:r>
          </w:p>
          <w:p w:rsidR="00AC6F9D" w:rsidRPr="00037E7D" w:rsidRDefault="00AC6F9D" w:rsidP="00AC6F9D">
            <w:pPr>
              <w:numPr>
                <w:ilvl w:val="0"/>
                <w:numId w:val="7"/>
              </w:numPr>
              <w:ind w:left="541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730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"Спілкування – найбільша радість"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Січень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НВихР, психолог,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5.7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Зустріч з психологом, лікарем, статистом, дільничним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поліцейським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тему:</w:t>
            </w:r>
          </w:p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«Це небезпечно, чому?»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НВихР, психолог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3246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5.8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бесіди:</w:t>
            </w:r>
          </w:p>
          <w:p w:rsidR="00AC6F9D" w:rsidRPr="00037E7D" w:rsidRDefault="00AC6F9D" w:rsidP="00AC6F9D">
            <w:pPr>
              <w:numPr>
                <w:ilvl w:val="0"/>
                <w:numId w:val="8"/>
              </w:numPr>
              <w:ind w:left="541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"Правопорушення і юридична відповідальність"</w:t>
            </w:r>
          </w:p>
          <w:p w:rsidR="00AC6F9D" w:rsidRPr="00037E7D" w:rsidRDefault="00AC6F9D" w:rsidP="00AC6F9D">
            <w:pPr>
              <w:numPr>
                <w:ilvl w:val="0"/>
                <w:numId w:val="8"/>
              </w:numPr>
              <w:ind w:left="541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"Права і обов'язки громадян України";</w:t>
            </w:r>
          </w:p>
          <w:p w:rsidR="00AC6F9D" w:rsidRDefault="00AC6F9D" w:rsidP="00AC6F9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F42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Загрозита небезпеки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ід вибухонебезпечних предметів»;</w:t>
            </w:r>
          </w:p>
          <w:p w:rsidR="00AC6F9D" w:rsidRDefault="00AC6F9D" w:rsidP="00AC6F9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«Я</w:t>
            </w:r>
            <w:r w:rsidRPr="00F42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 діяти під час повітряних тривог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»;</w:t>
            </w:r>
          </w:p>
          <w:p w:rsidR="00AC6F9D" w:rsidRDefault="00AC6F9D" w:rsidP="00AC6F9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«Я</w:t>
            </w:r>
            <w:r w:rsidRPr="00F42F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 надавати першу домедичну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допомогу»;</w:t>
            </w:r>
          </w:p>
          <w:p w:rsidR="00AC6F9D" w:rsidRDefault="00AC6F9D" w:rsidP="00AC6F9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5F1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Кібербулінг» чи «онлайн-булінг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подолаємо разом</w:t>
            </w:r>
            <w:r w:rsidRPr="005F1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AC6F9D" w:rsidRPr="005F15B9" w:rsidRDefault="00AC6F9D" w:rsidP="00AC6F9D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F1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«Вирішення конфліктів мирним шляхом. Базовінавички медіації»,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Жовтень</w:t>
            </w:r>
          </w:p>
          <w:p w:rsidR="00AC6F9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Заст. дир. з НВихР, психолог,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5.9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годину спілкування "Твоє майбутнє в твоїх руках"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</w:t>
            </w:r>
          </w:p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Психолог,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Майстри, класні 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5.10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Бесіда: "Мета і завдання морального і правового виховання учнів"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5.11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диспут: "Право в нашому житті"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:rsidR="00AC6F9D" w:rsidRPr="00037E7D" w:rsidRDefault="00AC6F9D" w:rsidP="00AC6F9D">
            <w:pPr>
              <w:spacing w:after="0" w:line="240" w:lineRule="auto"/>
              <w:ind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4A46FF" w:rsidRDefault="00AC6F9D" w:rsidP="00AC6F9D">
            <w:pPr>
              <w:rPr>
                <w:lang w:val="uk-UA"/>
              </w:rPr>
            </w:pPr>
            <w:r>
              <w:rPr>
                <w:b/>
                <w:lang w:val="uk-UA"/>
              </w:rPr>
              <w:t>д)</w:t>
            </w:r>
            <w:r w:rsidRPr="00B50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Художньо-естетичне виховання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відкритий захід сторінки поезії Т.Г.Шевченка.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Бібліотекар,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 українського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відкритий захід Поезія - музика душі"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Квітень</w:t>
            </w:r>
          </w:p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 українського,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Проводити круглі столи для батьків з питань проведення дозвілля учнів, участі дітей в оглядах-конкурсах художньої самодіяльності області та району.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 Квітень</w:t>
            </w:r>
          </w:p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 святковий виступ до Нового року.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 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кер.худсамод.,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Провести "День Святого Валентина". </w:t>
            </w:r>
          </w:p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Святковий концерт «Моя половинка»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 лютого 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кер.худсамод.,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6.6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Організувати і провести День Сміху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квітня 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кер.худсамод.,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6.7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огляд-конкурс художньої самодіяльності училища.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Лютий – Квітень</w:t>
            </w:r>
          </w:p>
          <w:p w:rsidR="00AC6F9D" w:rsidRPr="00037E7D" w:rsidRDefault="00AC6F9D" w:rsidP="00AC6F9D">
            <w:pPr>
              <w:spacing w:after="0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6.8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Провести вечори відпочинку: </w:t>
            </w:r>
          </w:p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«Випускник – 2023/2024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AC6F9D" w:rsidRPr="00037E7D" w:rsidRDefault="00AC6F9D" w:rsidP="00AC6F9D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майстри в/н, керівник худ.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самодіяльності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6.9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3 метою популяризації образотворчого мистецтва учнівської молоді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ХВУШВП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зага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льно училищну виставку живопису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AC6F9D" w:rsidRPr="00037E7D" w:rsidRDefault="00AC6F9D" w:rsidP="00AC6F9D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Психолог,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 малювання,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кл. керівники,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метою залучення учнівської молоді до духовної історичної спадщини української культури, провести загально училищну виставку - конкурс писанкарства та вишивки на пасхальну тематику.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Березень-травень</w:t>
            </w:r>
          </w:p>
          <w:p w:rsidR="00AC6F9D" w:rsidRPr="00037E7D" w:rsidRDefault="00AC6F9D" w:rsidP="00AC6F9D">
            <w:pPr>
              <w:spacing w:after="0" w:line="240" w:lineRule="auto"/>
              <w:ind w:right="3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вихователі,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C6F9D" w:rsidRPr="004A46FF" w:rsidRDefault="00AC6F9D" w:rsidP="00AC6F9D">
            <w:pPr>
              <w:rPr>
                <w:lang w:val="uk-UA"/>
              </w:rPr>
            </w:pPr>
            <w:r>
              <w:rPr>
                <w:b/>
                <w:lang w:val="uk-UA"/>
              </w:rPr>
              <w:t>е</w:t>
            </w:r>
            <w:r w:rsidRPr="004A46FF">
              <w:rPr>
                <w:b/>
                <w:lang w:val="uk-UA"/>
              </w:rPr>
              <w:t>)</w:t>
            </w:r>
            <w:r w:rsidRPr="00B50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Екологічне виховання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Проводити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бесіди на тему екологічної культури: </w:t>
            </w:r>
          </w:p>
          <w:p w:rsidR="00AC6F9D" w:rsidRPr="00037E7D" w:rsidRDefault="00AC6F9D" w:rsidP="00AC6F9D">
            <w:pPr>
              <w:numPr>
                <w:ilvl w:val="0"/>
                <w:numId w:val="9"/>
              </w:numPr>
              <w:ind w:left="541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"Природа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першооснова існування людини";</w:t>
            </w:r>
          </w:p>
          <w:p w:rsidR="00AC6F9D" w:rsidRDefault="00AC6F9D" w:rsidP="00AC6F9D">
            <w:pPr>
              <w:numPr>
                <w:ilvl w:val="0"/>
                <w:numId w:val="9"/>
              </w:numPr>
              <w:ind w:left="541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Економне відношення до тканини – допомога екології»;</w:t>
            </w:r>
          </w:p>
          <w:p w:rsidR="00AC6F9D" w:rsidRDefault="00AC6F9D" w:rsidP="00AC6F9D">
            <w:pPr>
              <w:numPr>
                <w:ilvl w:val="0"/>
                <w:numId w:val="9"/>
              </w:numPr>
              <w:ind w:left="541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«Бережи природу»;</w:t>
            </w:r>
          </w:p>
          <w:p w:rsidR="00AC6F9D" w:rsidRPr="00037E7D" w:rsidRDefault="00AC6F9D" w:rsidP="00AC6F9D">
            <w:pPr>
              <w:numPr>
                <w:ilvl w:val="0"/>
                <w:numId w:val="9"/>
              </w:numPr>
              <w:ind w:left="541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«Екологічне мислення»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 екології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є)</w:t>
            </w:r>
            <w:r w:rsidRPr="00B50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Трудове виховання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Проводити бесіди по трудовому вихованню:</w:t>
            </w:r>
          </w:p>
          <w:p w:rsidR="00AC6F9D" w:rsidRPr="00037E7D" w:rsidRDefault="00AC6F9D" w:rsidP="00AC6F9D">
            <w:pPr>
              <w:numPr>
                <w:ilvl w:val="0"/>
                <w:numId w:val="10"/>
              </w:numPr>
              <w:ind w:left="399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"Праця в житті людини"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, концепт «Сродная праця» (за Г. Сковородою)</w:t>
            </w:r>
          </w:p>
          <w:p w:rsidR="00AC6F9D" w:rsidRPr="00037E7D" w:rsidRDefault="00AC6F9D" w:rsidP="00AC6F9D">
            <w:pPr>
              <w:numPr>
                <w:ilvl w:val="0"/>
                <w:numId w:val="10"/>
              </w:numPr>
              <w:ind w:left="399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"Естетика праці та виробництва"</w:t>
            </w:r>
          </w:p>
          <w:p w:rsidR="00AC6F9D" w:rsidRPr="001749AA" w:rsidRDefault="00AC6F9D" w:rsidP="00AC6F9D">
            <w:pPr>
              <w:numPr>
                <w:ilvl w:val="0"/>
                <w:numId w:val="10"/>
              </w:numPr>
              <w:ind w:left="399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"Формування твор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чої особистості, цілі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господаря"</w:t>
            </w:r>
            <w:r w:rsidRPr="001749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:rsidR="00AC6F9D" w:rsidRPr="00037E7D" w:rsidRDefault="00AC6F9D" w:rsidP="00AC6F9D">
            <w:pPr>
              <w:numPr>
                <w:ilvl w:val="0"/>
                <w:numId w:val="10"/>
              </w:numPr>
              <w:ind w:left="399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"Життєдіяльність учнівської молоді і праці в умовах ринкових відносин"</w:t>
            </w:r>
          </w:p>
          <w:p w:rsidR="00AC6F9D" w:rsidRPr="00037E7D" w:rsidRDefault="00AC6F9D" w:rsidP="00AC6F9D">
            <w:pPr>
              <w:numPr>
                <w:ilvl w:val="0"/>
                <w:numId w:val="10"/>
              </w:numPr>
              <w:ind w:left="399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"Формування основ сучасного виробництва вміння включатись у виробничі відносини"</w:t>
            </w:r>
          </w:p>
          <w:p w:rsidR="00AC6F9D" w:rsidRPr="00037E7D" w:rsidRDefault="00AC6F9D" w:rsidP="00AC6F9D">
            <w:pPr>
              <w:numPr>
                <w:ilvl w:val="0"/>
                <w:numId w:val="10"/>
              </w:numPr>
              <w:ind w:left="399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"Виховання дисциплінованості, організованості, бережного ставлення до суспільної приватної власності природних багатств"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майстри в/н,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кл. керівники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552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9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9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B50DD9" w:rsidRDefault="00AC6F9D" w:rsidP="00AC6F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50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ІІІ</w:t>
            </w:r>
            <w:r w:rsidRPr="00B50D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. Індивідуальна робота з учнями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</w:t>
            </w: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Проводити тематичні виховні години.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року, згідно графіку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9.2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Вишукувати можливість для надання допомого дітям-сиротам, напівсиротам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малозабезпеченим, ВПО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року,</w:t>
            </w:r>
          </w:p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9.3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Постійно вести психолого-педагогічні спостереження за поведінкою учнів схильних до правопорушень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Психолог,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9.4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Систематично проводити індивідуальну роботу з учнями, які схильні до правопорушень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Психолог,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9.5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B557EB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557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учнівської ради. Планування роботи комісій учнівського самоврядування закладу відповідно до завдань і напрямів роботи навчального закладу. </w:t>
            </w:r>
            <w:r w:rsidRPr="00B557EB">
              <w:rPr>
                <w:rFonts w:ascii="Times New Roman" w:hAnsi="Times New Roman" w:cs="Times New Roman"/>
                <w:sz w:val="24"/>
                <w:szCs w:val="24"/>
              </w:rPr>
              <w:t>Розподілобов’язків.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Психолог,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Активи груп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Представники самоврядування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>
            <w:r w:rsidRPr="00B50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ІV. Робота з батьками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батьківські збори по підве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денню підсумків навчання 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Двічі на рік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класнікерівники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 підтримувати тісні зв'язки з батьками дітей групи "ризику".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Класнікерівники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AC604F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Інформувати батьків стосовно успішності навчання  та відвідування занять.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Класнікерівники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AC604F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AC604F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Проводити бесіди для батьків з теми:»</w:t>
            </w:r>
            <w:r w:rsidRPr="00AC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Комп’ютерназалежність. Інтернет – залежність. СимптомиІнтернет – залежність. Психологічний портрет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Pr="00AC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залежного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10.5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AC604F" w:rsidRDefault="00AC6F9D" w:rsidP="00AC6F9D">
            <w:pPr>
              <w:spacing w:after="0" w:line="240" w:lineRule="auto"/>
              <w:ind w:left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Надавати </w:t>
            </w:r>
            <w:r w:rsidRPr="00AC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рекомендації для батьків</w:t>
            </w:r>
            <w:r w:rsidR="00286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C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щодо</w:t>
            </w:r>
            <w:r w:rsidR="00286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C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попередження</w:t>
            </w:r>
            <w:r w:rsidR="00286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C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суіцидальної</w:t>
            </w:r>
            <w:r w:rsidR="00286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C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поведінки</w:t>
            </w:r>
            <w:r w:rsidR="00286A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C6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середпідлітків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7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>
            <w:r w:rsidRPr="00B50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V. Психолого-педагогічна робота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Визначити індивідуально- психологічні особливості особи.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Провести діагностику розвитку емоційно-вольові сфери особистості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Проводити дослідження на замовлення адміністрації училища, класних керівників, майстрів в/н.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очима студентів, опитуванн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з метою оцінки і рейтингу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педагогічної діяльності (матеріали чи атестацію)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Проводити психологічне консультування учнів,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викладачів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батьків з різних проблем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11.6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Проводити групові консультації батьків першокурсників.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соц. педагог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11</w:t>
            </w:r>
            <w:r w:rsidRPr="00037E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Індивідуальну роботу проводити з учнями:</w:t>
            </w:r>
          </w:p>
          <w:p w:rsidR="00AC6F9D" w:rsidRPr="00037E7D" w:rsidRDefault="00AC6F9D" w:rsidP="00AC6F9D">
            <w:pPr>
              <w:tabs>
                <w:tab w:val="left" w:pos="323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а)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правопорушниками та схильними до девіантної поведінки;</w:t>
            </w:r>
          </w:p>
          <w:p w:rsidR="00AC6F9D" w:rsidRPr="00037E7D" w:rsidRDefault="00AC6F9D" w:rsidP="00AC6F9D">
            <w:pPr>
              <w:tabs>
                <w:tab w:val="left" w:pos="328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б)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педагогічно занедбаними;</w:t>
            </w:r>
          </w:p>
          <w:p w:rsidR="00AC6F9D" w:rsidRPr="00037E7D" w:rsidRDefault="00AC6F9D" w:rsidP="00AC6F9D">
            <w:pPr>
              <w:tabs>
                <w:tab w:val="left" w:pos="328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в)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обдарованими;</w:t>
            </w:r>
          </w:p>
          <w:p w:rsidR="00AC6F9D" w:rsidRPr="00037E7D" w:rsidRDefault="00AC6F9D" w:rsidP="00AC6F9D">
            <w:pPr>
              <w:tabs>
                <w:tab w:val="left" w:pos="333"/>
              </w:tabs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ab/>
              <w:t>дітьми-сиротами та дітьми, позбавленими батьківського піклування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11.8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Проводити ділові ігри, тренінги для студентів, ІПП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11.9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Проводити лекції, бесіди, дисп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ути для студентів, ІПП, батьків на теми:</w:t>
            </w:r>
          </w:p>
          <w:p w:rsidR="00AC6F9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«Формування стійкості до стресу. Теорія та практика»;</w:t>
            </w:r>
          </w:p>
          <w:p w:rsidR="00AC6F9D" w:rsidRPr="00601C4B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«Профілактика булінгу»;</w:t>
            </w:r>
          </w:p>
          <w:p w:rsidR="00AC6F9D" w:rsidRPr="00601C4B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«Скринька з порадами: способи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релаксації»;</w:t>
            </w:r>
          </w:p>
          <w:p w:rsidR="00AC6F9D" w:rsidRPr="00601C4B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«Профілактика торгівлі людьми»;</w:t>
            </w:r>
          </w:p>
          <w:p w:rsidR="00AC6F9D" w:rsidRPr="00601C4B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«Запобігання домашньому насиллю»;</w:t>
            </w:r>
          </w:p>
          <w:p w:rsidR="00AC6F9D" w:rsidRPr="00601C4B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«Профілактика ВІЛ/СНІДу»;</w:t>
            </w:r>
          </w:p>
          <w:p w:rsidR="00AC6F9D" w:rsidRPr="00601C4B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Ментальне </w:t>
            </w: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здоров’я. Як його зберегти»;</w:t>
            </w:r>
          </w:p>
          <w:p w:rsidR="00AC6F9D" w:rsidRPr="00601C4B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«Гендерна грамотність. Позитивне значення толерантності»;</w:t>
            </w:r>
          </w:p>
          <w:p w:rsidR="00AC6F9D" w:rsidRPr="00601C4B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«Як розпізнати аб’</w:t>
            </w: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юзера» ;</w:t>
            </w:r>
          </w:p>
          <w:p w:rsidR="00AC6F9D" w:rsidRPr="00601C4B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«Як оминути тенета торгівця людьми»;</w:t>
            </w:r>
          </w:p>
          <w:p w:rsidR="00AC6F9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01C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 «Психосомат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ика. Причини, прояви, наслідки»;</w:t>
            </w:r>
          </w:p>
          <w:p w:rsidR="00AC6F9D" w:rsidRPr="00A83713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A837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Емоційне вигоряння педагогічних</w:t>
            </w:r>
          </w:p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працівників. Профілактика</w:t>
            </w:r>
            <w:r w:rsidRPr="00A8371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11.10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Виступати на педагогічній раді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планом педагогічної ради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11.11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Спільна робота з районною службою соціального захисту молоді, інспекцією в справах неповнолітніх, дільничним інспектором, батьківським комітетом.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соц. педагог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2B527F" w:rsidRDefault="00AC6F9D" w:rsidP="00AC6F9D">
            <w:pPr>
              <w:spacing w:after="0" w:line="240" w:lineRule="auto"/>
              <w:rPr>
                <w:rFonts w:ascii="Times New Roman" w:eastAsia="Yu Gothic UI" w:hAnsi="Times New Roman" w:cs="Times New Roman"/>
                <w:sz w:val="24"/>
                <w:szCs w:val="24"/>
                <w:lang w:val="uk-UA"/>
              </w:rPr>
            </w:pPr>
            <w:r w:rsidRPr="00B50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. Профорієнтаційна робота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037E7D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12.1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B50DD9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4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Згідно наказуп</w:t>
            </w:r>
            <w:r w:rsidRPr="000B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ровести  якісно профорієнтаційну роботу відповідно до графіків та забезпечити особисто кожним співробітником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учнями</w:t>
            </w:r>
            <w:r w:rsidRPr="000B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 які продовжать навчання в училищі</w:t>
            </w:r>
            <w:r w:rsidRPr="000B4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викладачі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037E7D" w:rsidRDefault="00AC6F9D" w:rsidP="00AC6F9D"/>
        </w:tc>
      </w:tr>
      <w:tr w:rsidR="00AC6F9D" w:rsidRPr="00FC1910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12.2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B50DD9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B4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Використовувати різноманітні форми профорієнтаційної роботи під час відвідування загальноосвітніх навчальних закладів</w:t>
            </w:r>
            <w:r w:rsidRPr="000B48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розповсюдження інформації про заклад освіти в соціальних мережах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дир.з НВ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викладачі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FC1910" w:rsidRDefault="00AC6F9D" w:rsidP="00AC6F9D">
            <w:pPr>
              <w:rPr>
                <w:lang w:val="uk-UA"/>
              </w:rPr>
            </w:pPr>
          </w:p>
        </w:tc>
      </w:tr>
      <w:tr w:rsidR="00AC6F9D" w:rsidRPr="00FC1910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12.3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Проводити профорієнтаційні заходи : </w:t>
            </w:r>
          </w:p>
          <w:p w:rsidR="00AC6F9D" w:rsidRDefault="00AC6F9D" w:rsidP="00AC6F9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Дні відкритих дверей;</w:t>
            </w:r>
          </w:p>
          <w:p w:rsidR="00AC6F9D" w:rsidRPr="00E43056" w:rsidRDefault="00AC6F9D" w:rsidP="00AC6F9D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lastRenderedPageBreak/>
              <w:t>Ярмарок професій.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FC1910" w:rsidRDefault="00AC6F9D" w:rsidP="00AC6F9D">
            <w:pPr>
              <w:rPr>
                <w:lang w:val="uk-UA"/>
              </w:rPr>
            </w:pPr>
          </w:p>
        </w:tc>
      </w:tr>
      <w:tr w:rsidR="00AC6F9D" w:rsidRPr="00FC1910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12.4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B48DE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Проводити майстер-класи з професій з метою популяризації робітничих спеціальностей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викладачі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FC1910" w:rsidRDefault="00AC6F9D" w:rsidP="00AC6F9D">
            <w:pPr>
              <w:rPr>
                <w:lang w:val="uk-UA"/>
              </w:rPr>
            </w:pPr>
          </w:p>
        </w:tc>
      </w:tr>
      <w:tr w:rsidR="00AC6F9D" w:rsidRPr="00FC1910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12.5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Приймати участь у профорієнтаційних конкурсах та фестивалях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Заст. дир. з НВихР,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майстри в/н, </w:t>
            </w:r>
          </w:p>
          <w:p w:rsidR="00AC6F9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класні керівники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викладачі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FC1910" w:rsidRDefault="00AC6F9D" w:rsidP="00AC6F9D">
            <w:pPr>
              <w:rPr>
                <w:lang w:val="uk-UA"/>
              </w:rPr>
            </w:pPr>
          </w:p>
        </w:tc>
      </w:tr>
      <w:tr w:rsidR="00AC6F9D" w:rsidRPr="00FC1910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12.5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92378D" w:rsidRDefault="00AC6F9D" w:rsidP="00AC6F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23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Підгот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увати та надрукувати</w:t>
            </w:r>
            <w:r w:rsidRPr="00923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інформаціюпро прийом учнів на 2023/2024навчальний рік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 Надруковано кольорові буклети та календарі з інформаційним матеріалом про училище.</w:t>
            </w:r>
          </w:p>
          <w:p w:rsidR="00AC6F9D" w:rsidRPr="000B48DE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дир.з НВ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FC1910" w:rsidRDefault="00AC6F9D" w:rsidP="00AC6F9D">
            <w:pPr>
              <w:rPr>
                <w:lang w:val="uk-UA"/>
              </w:rPr>
            </w:pPr>
          </w:p>
        </w:tc>
      </w:tr>
      <w:tr w:rsidR="00AC6F9D" w:rsidRPr="00FC1910" w:rsidTr="00AC6F9D">
        <w:trPr>
          <w:trHeight w:val="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12.6</w:t>
            </w:r>
          </w:p>
        </w:tc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92378D" w:rsidRDefault="00AC6F9D" w:rsidP="00AC6F9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Проводити аналіз виконання профорієнтаційних заходів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Default="00AC6F9D" w:rsidP="00AC6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дир.з НВ</w:t>
            </w:r>
            <w:r w:rsidRPr="00037E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ихР,</w:t>
            </w:r>
          </w:p>
          <w:p w:rsidR="00AC6F9D" w:rsidRPr="00037E7D" w:rsidRDefault="00AC6F9D" w:rsidP="00AC6F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F9D" w:rsidRPr="00FC1910" w:rsidRDefault="00AC6F9D" w:rsidP="00AC6F9D">
            <w:pPr>
              <w:rPr>
                <w:lang w:val="uk-UA"/>
              </w:rPr>
            </w:pPr>
          </w:p>
        </w:tc>
      </w:tr>
    </w:tbl>
    <w:p w:rsidR="00AC6F9D" w:rsidRPr="00FC1910" w:rsidRDefault="00AC6F9D" w:rsidP="00AC6F9D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Pr="00202A63" w:rsidRDefault="00994241" w:rsidP="00994241">
      <w:pPr>
        <w:jc w:val="both"/>
        <w:rPr>
          <w:b/>
          <w:lang w:val="uk-UA"/>
        </w:rPr>
      </w:pPr>
    </w:p>
    <w:p w:rsidR="00994241" w:rsidRPr="00202A63" w:rsidRDefault="00994241" w:rsidP="00994241">
      <w:pPr>
        <w:jc w:val="both"/>
        <w:rPr>
          <w:b/>
          <w:lang w:val="uk-UA"/>
        </w:rPr>
      </w:pPr>
    </w:p>
    <w:p w:rsidR="00994241" w:rsidRPr="00202A63" w:rsidRDefault="00994241" w:rsidP="00994241">
      <w:pPr>
        <w:jc w:val="both"/>
        <w:rPr>
          <w:b/>
          <w:lang w:val="uk-UA"/>
        </w:rPr>
      </w:pPr>
    </w:p>
    <w:p w:rsidR="00994241" w:rsidRPr="00202A63" w:rsidRDefault="00994241" w:rsidP="00994241">
      <w:pPr>
        <w:jc w:val="both"/>
        <w:rPr>
          <w:b/>
          <w:lang w:val="uk-UA"/>
        </w:rPr>
      </w:pPr>
    </w:p>
    <w:p w:rsidR="00994241" w:rsidRPr="00202A63" w:rsidRDefault="00994241" w:rsidP="00994241">
      <w:pPr>
        <w:jc w:val="both"/>
        <w:rPr>
          <w:b/>
          <w:lang w:val="uk-UA"/>
        </w:rPr>
      </w:pPr>
    </w:p>
    <w:p w:rsidR="00994241" w:rsidRPr="00202A63" w:rsidRDefault="00994241" w:rsidP="00994241">
      <w:pPr>
        <w:jc w:val="both"/>
        <w:rPr>
          <w:b/>
          <w:lang w:val="uk-UA"/>
        </w:rPr>
      </w:pPr>
    </w:p>
    <w:p w:rsidR="00994241" w:rsidRPr="00202A63" w:rsidRDefault="00994241" w:rsidP="00994241">
      <w:pPr>
        <w:jc w:val="both"/>
        <w:rPr>
          <w:b/>
          <w:lang w:val="uk-UA"/>
        </w:rPr>
      </w:pPr>
    </w:p>
    <w:p w:rsidR="00994241" w:rsidRPr="00202A63" w:rsidRDefault="00994241" w:rsidP="00994241">
      <w:pPr>
        <w:spacing w:before="100" w:beforeAutospacing="1" w:after="100" w:afterAutospacing="1"/>
        <w:jc w:val="both"/>
        <w:rPr>
          <w:b/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286A63" w:rsidRDefault="00286A63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286A63" w:rsidRDefault="00286A63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Pr="00264220" w:rsidRDefault="00994241" w:rsidP="00994241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264220">
        <w:rPr>
          <w:rFonts w:ascii="Times New Roman" w:hAnsi="Times New Roman" w:cs="Times New Roman"/>
          <w:i/>
          <w:sz w:val="72"/>
          <w:lang w:val="uk-UA"/>
        </w:rPr>
        <w:t>Розділ 5.</w:t>
      </w:r>
    </w:p>
    <w:p w:rsidR="00994241" w:rsidRPr="00264220" w:rsidRDefault="00994241" w:rsidP="00994241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</w:p>
    <w:p w:rsidR="00994241" w:rsidRPr="00264220" w:rsidRDefault="00994241" w:rsidP="00994241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264220">
        <w:rPr>
          <w:rFonts w:ascii="Times New Roman" w:hAnsi="Times New Roman" w:cs="Times New Roman"/>
          <w:i/>
          <w:sz w:val="72"/>
          <w:lang w:val="uk-UA"/>
        </w:rPr>
        <w:t>ФІЗИЧНА ПІДГОТОВКА</w:t>
      </w:r>
    </w:p>
    <w:p w:rsidR="00994241" w:rsidRDefault="00994241" w:rsidP="00994241">
      <w:pPr>
        <w:rPr>
          <w:b/>
          <w:i/>
          <w:sz w:val="72"/>
          <w:lang w:val="uk-UA"/>
        </w:rPr>
      </w:pPr>
    </w:p>
    <w:p w:rsidR="00994241" w:rsidRDefault="00994241" w:rsidP="00994241">
      <w:pPr>
        <w:rPr>
          <w:b/>
          <w:i/>
          <w:sz w:val="72"/>
          <w:lang w:val="uk-UA"/>
        </w:rPr>
      </w:pPr>
    </w:p>
    <w:p w:rsidR="00994241" w:rsidRDefault="00994241" w:rsidP="00994241">
      <w:pPr>
        <w:rPr>
          <w:b/>
          <w:i/>
          <w:sz w:val="72"/>
          <w:lang w:val="uk-UA"/>
        </w:rPr>
      </w:pPr>
    </w:p>
    <w:p w:rsidR="00286A63" w:rsidRDefault="00286A63" w:rsidP="00994241">
      <w:pPr>
        <w:rPr>
          <w:b/>
          <w:i/>
          <w:sz w:val="72"/>
          <w:lang w:val="en-US"/>
        </w:rPr>
      </w:pPr>
    </w:p>
    <w:p w:rsidR="00915076" w:rsidRPr="00915076" w:rsidRDefault="00915076" w:rsidP="00994241">
      <w:pPr>
        <w:rPr>
          <w:b/>
          <w:i/>
          <w:sz w:val="72"/>
          <w:lang w:val="en-US"/>
        </w:rPr>
      </w:pPr>
    </w:p>
    <w:p w:rsidR="00994241" w:rsidRPr="00A06E05" w:rsidRDefault="00994241" w:rsidP="00994241">
      <w:pPr>
        <w:rPr>
          <w:b/>
          <w:i/>
          <w:sz w:val="16"/>
          <w:szCs w:val="16"/>
          <w:lang w:val="uk-UA"/>
        </w:rPr>
      </w:pPr>
    </w:p>
    <w:tbl>
      <w:tblPr>
        <w:tblStyle w:val="a4"/>
        <w:tblW w:w="10942" w:type="dxa"/>
        <w:jc w:val="center"/>
        <w:tblInd w:w="-55" w:type="dxa"/>
        <w:tblLayout w:type="fixed"/>
        <w:tblLook w:val="01E0"/>
      </w:tblPr>
      <w:tblGrid>
        <w:gridCol w:w="622"/>
        <w:gridCol w:w="3773"/>
        <w:gridCol w:w="1756"/>
        <w:gridCol w:w="3347"/>
        <w:gridCol w:w="1444"/>
      </w:tblGrid>
      <w:tr w:rsidR="00994241" w:rsidRPr="00264220" w:rsidTr="00994241">
        <w:trPr>
          <w:jc w:val="center"/>
        </w:trPr>
        <w:tc>
          <w:tcPr>
            <w:tcW w:w="622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lastRenderedPageBreak/>
              <w:t>№</w:t>
            </w:r>
          </w:p>
          <w:p w:rsidR="00994241" w:rsidRPr="00264220" w:rsidRDefault="00994241" w:rsidP="00994241">
            <w:pPr>
              <w:rPr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з\П</w:t>
            </w:r>
          </w:p>
        </w:tc>
        <w:tc>
          <w:tcPr>
            <w:tcW w:w="3773" w:type="dxa"/>
            <w:vAlign w:val="center"/>
          </w:tcPr>
          <w:p w:rsidR="00994241" w:rsidRPr="00264220" w:rsidRDefault="00994241" w:rsidP="0099424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Найменування заходу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Термін </w:t>
            </w:r>
          </w:p>
          <w:p w:rsidR="00994241" w:rsidRPr="00264220" w:rsidRDefault="00994241" w:rsidP="0099424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виконання</w:t>
            </w:r>
          </w:p>
          <w:p w:rsidR="00994241" w:rsidRPr="00264220" w:rsidRDefault="00994241" w:rsidP="00994241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3347" w:type="dxa"/>
            <w:vAlign w:val="center"/>
          </w:tcPr>
          <w:p w:rsidR="00994241" w:rsidRPr="00264220" w:rsidRDefault="00994241" w:rsidP="0099424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Відповідальний </w:t>
            </w:r>
          </w:p>
          <w:p w:rsidR="00994241" w:rsidRPr="00264220" w:rsidRDefault="00994241" w:rsidP="00994241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994241" w:rsidRPr="00264220" w:rsidTr="00994241">
        <w:trPr>
          <w:jc w:val="center"/>
        </w:trPr>
        <w:tc>
          <w:tcPr>
            <w:tcW w:w="622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773" w:type="dxa"/>
            <w:vAlign w:val="center"/>
          </w:tcPr>
          <w:p w:rsidR="00994241" w:rsidRPr="001C6FCA" w:rsidRDefault="00994241" w:rsidP="00994241">
            <w:pPr>
              <w:spacing w:line="276" w:lineRule="auto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1C6FCA">
              <w:rPr>
                <w:b/>
                <w:sz w:val="28"/>
                <w:szCs w:val="28"/>
                <w:lang w:val="uk-UA"/>
              </w:rPr>
              <w:t>1. Організація занять фізичною культурою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347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264220" w:rsidTr="00994241">
        <w:trPr>
          <w:jc w:val="center"/>
        </w:trPr>
        <w:tc>
          <w:tcPr>
            <w:tcW w:w="622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1</w:t>
            </w:r>
            <w:r>
              <w:rPr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73" w:type="dxa"/>
            <w:vAlign w:val="center"/>
          </w:tcPr>
          <w:p w:rsidR="00994241" w:rsidRPr="00915076" w:rsidRDefault="00915076" w:rsidP="00994241">
            <w:pPr>
              <w:spacing w:line="276" w:lineRule="auto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915076">
              <w:rPr>
                <w:sz w:val="28"/>
                <w:szCs w:val="28"/>
                <w:lang w:val="uk-UA"/>
              </w:rPr>
              <w:t>Забезпечувати регулярне проведення уроків фізичної культури з включенням різних видів спорту, фітнес-програм, рухливих ігор та інших активностей для зміцнення здоров’я учнів.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264220" w:rsidRDefault="00994241" w:rsidP="00915076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 xml:space="preserve"> </w:t>
            </w:r>
            <w:r w:rsidR="00915076" w:rsidRPr="00264220">
              <w:rPr>
                <w:sz w:val="28"/>
                <w:szCs w:val="28"/>
                <w:lang w:val="uk-UA" w:eastAsia="uk-UA"/>
              </w:rPr>
              <w:t>В</w:t>
            </w:r>
            <w:r w:rsidRPr="00264220">
              <w:rPr>
                <w:sz w:val="28"/>
                <w:szCs w:val="28"/>
                <w:lang w:val="uk-UA" w:eastAsia="uk-UA"/>
              </w:rPr>
              <w:t>икладач</w:t>
            </w:r>
            <w:r w:rsidR="00915076">
              <w:rPr>
                <w:sz w:val="28"/>
                <w:szCs w:val="28"/>
                <w:lang w:val="en-US" w:eastAsia="uk-UA"/>
              </w:rPr>
              <w:t xml:space="preserve"> </w:t>
            </w:r>
            <w:r w:rsidR="00915076" w:rsidRPr="00264220">
              <w:rPr>
                <w:sz w:val="28"/>
                <w:szCs w:val="28"/>
                <w:lang w:val="uk-UA" w:eastAsia="uk-UA"/>
              </w:rPr>
              <w:t>фізичного виховання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264220" w:rsidTr="00994241">
        <w:trPr>
          <w:jc w:val="center"/>
        </w:trPr>
        <w:tc>
          <w:tcPr>
            <w:tcW w:w="622" w:type="dxa"/>
            <w:vAlign w:val="center"/>
          </w:tcPr>
          <w:p w:rsidR="00994241" w:rsidRPr="00264220" w:rsidRDefault="00994241" w:rsidP="00994241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3773" w:type="dxa"/>
            <w:vAlign w:val="center"/>
          </w:tcPr>
          <w:p w:rsidR="00994241" w:rsidRPr="00915076" w:rsidRDefault="004D3774" w:rsidP="0099424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hyperlink r:id="rId17" w:tgtFrame="_blank" w:history="1">
              <w:r w:rsidR="00994241" w:rsidRPr="00915076">
                <w:rPr>
                  <w:rStyle w:val="aa"/>
                  <w:sz w:val="28"/>
                  <w:szCs w:val="28"/>
                  <w:u w:val="none"/>
                  <w:lang w:val="uk-UA"/>
                </w:rPr>
                <w:t xml:space="preserve"> </w:t>
              </w:r>
              <w:r w:rsidR="00915076" w:rsidRPr="00915076">
                <w:rPr>
                  <w:sz w:val="28"/>
                  <w:szCs w:val="28"/>
                  <w:lang w:val="uk-UA"/>
                </w:rPr>
                <w:t xml:space="preserve">Застосування кругового тренування як доступної форми фізичної активності для розвитку основних фізичних якостей і покращення стану здоров’я учнів. </w:t>
              </w:r>
            </w:hyperlink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264220" w:rsidRDefault="00915076" w:rsidP="0099424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Викладач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r w:rsidRPr="00264220">
              <w:rPr>
                <w:sz w:val="28"/>
                <w:szCs w:val="28"/>
                <w:lang w:val="uk-UA" w:eastAsia="uk-UA"/>
              </w:rPr>
              <w:t>фізичного виховання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264220" w:rsidTr="00994241">
        <w:trPr>
          <w:jc w:val="center"/>
        </w:trPr>
        <w:tc>
          <w:tcPr>
            <w:tcW w:w="622" w:type="dxa"/>
            <w:vAlign w:val="center"/>
          </w:tcPr>
          <w:p w:rsidR="00994241" w:rsidRPr="007136D1" w:rsidRDefault="00994241" w:rsidP="00994241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3</w:t>
            </w:r>
            <w:r w:rsidRPr="007136D1"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73" w:type="dxa"/>
            <w:vAlign w:val="center"/>
          </w:tcPr>
          <w:p w:rsidR="00994241" w:rsidRDefault="00994241" w:rsidP="00994241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264220">
              <w:rPr>
                <w:sz w:val="28"/>
                <w:szCs w:val="28"/>
                <w:lang w:val="uk-UA"/>
              </w:rPr>
              <w:t>Організовувати тренування зі спортивних дисциплін, таких як легка атлетика, бадмінтон, волейбол, баскетбол тощо, для розвитку фізичних навичок, зміцнення м'язів та покращення спортивної майстерності.</w:t>
            </w:r>
          </w:p>
          <w:p w:rsidR="00994241" w:rsidRPr="00264220" w:rsidRDefault="00994241" w:rsidP="00994241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7136D1">
              <w:rPr>
                <w:sz w:val="28"/>
                <w:szCs w:val="28"/>
                <w:lang w:val="uk-UA"/>
              </w:rPr>
              <w:t>Включення вправ на розвиток сили, витривалості, гнучкості та координації. Використання вправ, які можна виконувати в обмежених умовах.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264220" w:rsidRDefault="00915076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Викладач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r w:rsidRPr="00264220">
              <w:rPr>
                <w:sz w:val="28"/>
                <w:szCs w:val="28"/>
                <w:lang w:val="uk-UA" w:eastAsia="uk-UA"/>
              </w:rPr>
              <w:t>фізичного виховання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264220" w:rsidTr="00994241">
        <w:trPr>
          <w:jc w:val="center"/>
        </w:trPr>
        <w:tc>
          <w:tcPr>
            <w:tcW w:w="622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773" w:type="dxa"/>
            <w:vAlign w:val="center"/>
          </w:tcPr>
          <w:p w:rsidR="00994241" w:rsidRPr="001C6FCA" w:rsidRDefault="00994241" w:rsidP="00994241">
            <w:pPr>
              <w:spacing w:line="276" w:lineRule="auto"/>
              <w:rPr>
                <w:b/>
                <w:sz w:val="28"/>
                <w:szCs w:val="28"/>
                <w:lang w:val="uk-UA" w:eastAsia="uk-UA"/>
              </w:rPr>
            </w:pPr>
            <w:r w:rsidRPr="001C6FCA">
              <w:rPr>
                <w:b/>
                <w:sz w:val="28"/>
                <w:szCs w:val="28"/>
                <w:lang w:val="uk-UA"/>
              </w:rPr>
              <w:t>2. Здоров'язбережувальні заходи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347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264220" w:rsidTr="00994241">
        <w:trPr>
          <w:jc w:val="center"/>
        </w:trPr>
        <w:tc>
          <w:tcPr>
            <w:tcW w:w="622" w:type="dxa"/>
            <w:vAlign w:val="center"/>
          </w:tcPr>
          <w:p w:rsidR="00994241" w:rsidRPr="007136D1" w:rsidRDefault="00994241" w:rsidP="00994241">
            <w:pPr>
              <w:rPr>
                <w:sz w:val="28"/>
                <w:szCs w:val="28"/>
                <w:lang w:val="uk-UA" w:eastAsia="uk-UA"/>
              </w:rPr>
            </w:pPr>
            <w:r w:rsidRPr="007136D1">
              <w:rPr>
                <w:sz w:val="28"/>
                <w:szCs w:val="28"/>
                <w:lang w:val="uk-UA" w:eastAsia="uk-UA"/>
              </w:rPr>
              <w:t>1</w:t>
            </w:r>
            <w:r>
              <w:rPr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73" w:type="dxa"/>
            <w:vAlign w:val="center"/>
          </w:tcPr>
          <w:p w:rsidR="00994241" w:rsidRPr="00264220" w:rsidRDefault="00994241" w:rsidP="00994241">
            <w:pPr>
              <w:spacing w:line="276" w:lineRule="auto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/>
              </w:rPr>
              <w:t xml:space="preserve">Забезпечити проведення регулярних медичних </w:t>
            </w:r>
            <w:r w:rsidRPr="00264220">
              <w:rPr>
                <w:sz w:val="28"/>
                <w:szCs w:val="28"/>
                <w:lang w:val="uk-UA"/>
              </w:rPr>
              <w:lastRenderedPageBreak/>
              <w:t xml:space="preserve">оглядів </w:t>
            </w:r>
            <w:r>
              <w:rPr>
                <w:sz w:val="28"/>
                <w:szCs w:val="28"/>
                <w:lang w:val="uk-UA"/>
              </w:rPr>
              <w:t>здобувачів освіти</w:t>
            </w:r>
            <w:r w:rsidRPr="00264220">
              <w:rPr>
                <w:sz w:val="28"/>
                <w:szCs w:val="28"/>
                <w:lang w:val="uk-UA"/>
              </w:rPr>
              <w:t xml:space="preserve"> для контролю за їхнім фізичним станом та виявлення можливих проблем.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lastRenderedPageBreak/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264220" w:rsidRDefault="00915076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Викладач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r w:rsidRPr="00264220">
              <w:rPr>
                <w:sz w:val="28"/>
                <w:szCs w:val="28"/>
                <w:lang w:val="uk-UA" w:eastAsia="uk-UA"/>
              </w:rPr>
              <w:t>фізичного виховання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264220" w:rsidTr="00994241">
        <w:trPr>
          <w:jc w:val="center"/>
        </w:trPr>
        <w:tc>
          <w:tcPr>
            <w:tcW w:w="622" w:type="dxa"/>
            <w:vAlign w:val="center"/>
          </w:tcPr>
          <w:p w:rsidR="00994241" w:rsidRPr="007136D1" w:rsidRDefault="00994241" w:rsidP="00994241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lastRenderedPageBreak/>
              <w:t>2.</w:t>
            </w:r>
          </w:p>
        </w:tc>
        <w:tc>
          <w:tcPr>
            <w:tcW w:w="3773" w:type="dxa"/>
            <w:vAlign w:val="center"/>
          </w:tcPr>
          <w:p w:rsidR="00994241" w:rsidRPr="00264220" w:rsidRDefault="00994241" w:rsidP="00994241">
            <w:pPr>
              <w:jc w:val="both"/>
              <w:rPr>
                <w:sz w:val="28"/>
                <w:szCs w:val="28"/>
                <w:lang w:val="uk-UA"/>
              </w:rPr>
            </w:pPr>
            <w:r w:rsidRPr="007136D1">
              <w:rPr>
                <w:sz w:val="28"/>
                <w:szCs w:val="28"/>
                <w:lang w:val="uk-UA"/>
              </w:rPr>
              <w:t xml:space="preserve">Регулярний моніторинг стану здоров’я </w:t>
            </w:r>
            <w:r>
              <w:rPr>
                <w:sz w:val="28"/>
                <w:szCs w:val="28"/>
                <w:lang w:val="uk-UA"/>
              </w:rPr>
              <w:t>здобувачів освіти</w:t>
            </w:r>
            <w:r w:rsidRPr="007136D1">
              <w:rPr>
                <w:sz w:val="28"/>
                <w:szCs w:val="28"/>
                <w:lang w:val="uk-UA"/>
              </w:rPr>
              <w:t xml:space="preserve"> та ефективності занять. Внесення коректив у програму занять за потреби.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264220" w:rsidRDefault="00915076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Викладач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r w:rsidRPr="00264220">
              <w:rPr>
                <w:sz w:val="28"/>
                <w:szCs w:val="28"/>
                <w:lang w:val="uk-UA" w:eastAsia="uk-UA"/>
              </w:rPr>
              <w:t>фізичного виховання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915076" w:rsidTr="00994241">
        <w:trPr>
          <w:jc w:val="center"/>
        </w:trPr>
        <w:tc>
          <w:tcPr>
            <w:tcW w:w="622" w:type="dxa"/>
            <w:vAlign w:val="center"/>
          </w:tcPr>
          <w:p w:rsidR="00994241" w:rsidRPr="001C6FCA" w:rsidRDefault="00994241" w:rsidP="00994241">
            <w:pPr>
              <w:rPr>
                <w:sz w:val="28"/>
                <w:szCs w:val="28"/>
                <w:lang w:val="uk-UA" w:eastAsia="uk-UA"/>
              </w:rPr>
            </w:pPr>
            <w:r w:rsidRPr="001C6FCA">
              <w:rPr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3773" w:type="dxa"/>
            <w:vAlign w:val="center"/>
          </w:tcPr>
          <w:p w:rsidR="00994241" w:rsidRPr="00915076" w:rsidRDefault="00915076" w:rsidP="00994241">
            <w:pP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915076">
              <w:rPr>
                <w:sz w:val="28"/>
                <w:szCs w:val="28"/>
                <w:lang w:val="uk-UA"/>
              </w:rPr>
              <w:t>Організовувати заняття з йоги</w:t>
            </w:r>
            <w:r w:rsidRPr="00915076">
              <w:rPr>
                <w:lang w:val="uk-UA"/>
              </w:rPr>
              <w:t xml:space="preserve">, </w:t>
            </w:r>
            <w:r w:rsidRPr="00915076">
              <w:rPr>
                <w:sz w:val="28"/>
                <w:szCs w:val="28"/>
                <w:lang w:val="uk-UA"/>
              </w:rPr>
              <w:t>стретчингу, дихальних практик та майндфулнесу із застосуванням сучасних цифрових ресурсів і мобільних застосунків для зняття стресу, покращення психоемоційного стану, концентрації уваги та загального самопочуття учнів.</w:t>
            </w:r>
          </w:p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915076" w:rsidRDefault="00915076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Викладач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r w:rsidRPr="00264220">
              <w:rPr>
                <w:sz w:val="28"/>
                <w:szCs w:val="28"/>
                <w:lang w:val="uk-UA" w:eastAsia="uk-UA"/>
              </w:rPr>
              <w:t>фізичного виховання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1C6FCA" w:rsidTr="00994241">
        <w:trPr>
          <w:jc w:val="center"/>
        </w:trPr>
        <w:tc>
          <w:tcPr>
            <w:tcW w:w="622" w:type="dxa"/>
            <w:vAlign w:val="center"/>
          </w:tcPr>
          <w:p w:rsidR="00994241" w:rsidRPr="001C6FCA" w:rsidRDefault="00994241" w:rsidP="00994241">
            <w:pPr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3773" w:type="dxa"/>
            <w:shd w:val="clear" w:color="auto" w:fill="auto"/>
            <w:vAlign w:val="center"/>
          </w:tcPr>
          <w:p w:rsidR="00994241" w:rsidRPr="001C6FCA" w:rsidRDefault="004D3774" w:rsidP="00994241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val="uk-UA"/>
              </w:rPr>
            </w:pPr>
            <w:hyperlink r:id="rId18" w:tgtFrame="_blank" w:history="1">
              <w:r w:rsidR="00994241" w:rsidRPr="001C6FCA">
                <w:rPr>
                  <w:b/>
                  <w:bCs/>
                  <w:sz w:val="28"/>
                  <w:szCs w:val="28"/>
                  <w:lang w:val="uk-UA"/>
                </w:rPr>
                <w:t>Психологічна підтримка</w:t>
              </w:r>
              <w:r w:rsidR="00994241" w:rsidRPr="001C6FCA">
                <w:rPr>
                  <w:sz w:val="28"/>
                  <w:szCs w:val="28"/>
                  <w:lang w:val="uk-UA"/>
                </w:rPr>
                <w:t xml:space="preserve">: Включення елементів психологічної підтримки та релаксації для зниження рівня стресу серед </w:t>
              </w:r>
              <w:r w:rsidR="00994241">
                <w:rPr>
                  <w:sz w:val="28"/>
                  <w:szCs w:val="28"/>
                  <w:lang w:val="uk-UA"/>
                </w:rPr>
                <w:t>здобувачів освіти.</w:t>
              </w:r>
            </w:hyperlink>
          </w:p>
          <w:p w:rsidR="00994241" w:rsidRPr="001C6FCA" w:rsidRDefault="00994241" w:rsidP="009942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264220" w:rsidRDefault="00915076" w:rsidP="00994241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Викладач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r w:rsidRPr="00264220">
              <w:rPr>
                <w:sz w:val="28"/>
                <w:szCs w:val="28"/>
                <w:lang w:val="uk-UA" w:eastAsia="uk-UA"/>
              </w:rPr>
              <w:t>фізичного виховання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264220" w:rsidTr="00994241">
        <w:trPr>
          <w:jc w:val="center"/>
        </w:trPr>
        <w:tc>
          <w:tcPr>
            <w:tcW w:w="622" w:type="dxa"/>
            <w:vAlign w:val="center"/>
          </w:tcPr>
          <w:p w:rsidR="00994241" w:rsidRPr="00264220" w:rsidRDefault="00994241" w:rsidP="00994241">
            <w:pPr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773" w:type="dxa"/>
            <w:vAlign w:val="center"/>
          </w:tcPr>
          <w:p w:rsidR="00994241" w:rsidRPr="001C6FCA" w:rsidRDefault="00994241" w:rsidP="00994241">
            <w:pPr>
              <w:pBdr>
                <w:top w:val="single" w:sz="2" w:space="0" w:color="D9D9E3"/>
                <w:left w:val="single" w:sz="2" w:space="5" w:color="D9D9E3"/>
                <w:bottom w:val="single" w:sz="2" w:space="0" w:color="D9D9E3"/>
                <w:right w:val="single" w:sz="2" w:space="0" w:color="D9D9E3"/>
              </w:pBdr>
              <w:spacing w:before="100" w:beforeAutospacing="1" w:after="100" w:afterAutospacing="1"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1C6FCA">
              <w:rPr>
                <w:b/>
                <w:sz w:val="28"/>
                <w:szCs w:val="28"/>
                <w:lang w:val="uk-UA"/>
              </w:rPr>
              <w:t>3.Спортивні конкурси та виклики</w:t>
            </w: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3347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994241" w:rsidRPr="00023178" w:rsidTr="00994241">
        <w:trPr>
          <w:jc w:val="center"/>
        </w:trPr>
        <w:tc>
          <w:tcPr>
            <w:tcW w:w="622" w:type="dxa"/>
            <w:vAlign w:val="center"/>
          </w:tcPr>
          <w:p w:rsidR="00994241" w:rsidRPr="00023178" w:rsidRDefault="00994241" w:rsidP="00994241">
            <w:pPr>
              <w:rPr>
                <w:sz w:val="28"/>
                <w:szCs w:val="28"/>
                <w:lang w:val="uk-UA" w:eastAsia="uk-UA"/>
              </w:rPr>
            </w:pPr>
            <w:r w:rsidRPr="00023178">
              <w:rPr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3773" w:type="dxa"/>
            <w:vAlign w:val="center"/>
          </w:tcPr>
          <w:p w:rsidR="00994241" w:rsidRPr="00915076" w:rsidRDefault="00915076" w:rsidP="00994241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  <w:lang w:val="uk-UA"/>
              </w:rPr>
            </w:pPr>
            <w:r w:rsidRPr="00915076">
              <w:rPr>
                <w:sz w:val="28"/>
                <w:szCs w:val="28"/>
                <w:lang w:val="uk-UA"/>
              </w:rPr>
              <w:t xml:space="preserve">Організовувати спортивні турніри, інтерактивні змагання та молодіжні челленджі з використанням елементів гейміфікації для розвитку командного духу, стимулювання фізичної активності та формування </w:t>
            </w:r>
            <w:r w:rsidRPr="00915076">
              <w:rPr>
                <w:sz w:val="28"/>
                <w:szCs w:val="28"/>
                <w:lang w:val="uk-UA"/>
              </w:rPr>
              <w:lastRenderedPageBreak/>
              <w:t>здорової конкуренції серед учнів.</w:t>
            </w:r>
            <w:r w:rsidR="00994241" w:rsidRPr="00915076">
              <w:rPr>
                <w:sz w:val="28"/>
                <w:szCs w:val="28"/>
                <w:lang w:val="uk-UA"/>
              </w:rPr>
              <w:t>.</w:t>
            </w:r>
          </w:p>
          <w:p w:rsidR="00994241" w:rsidRPr="00023178" w:rsidRDefault="00994241" w:rsidP="0099424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56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lastRenderedPageBreak/>
              <w:t>Протягом навчального року</w:t>
            </w:r>
          </w:p>
        </w:tc>
        <w:tc>
          <w:tcPr>
            <w:tcW w:w="3347" w:type="dxa"/>
            <w:vAlign w:val="center"/>
          </w:tcPr>
          <w:p w:rsidR="00994241" w:rsidRPr="00264220" w:rsidRDefault="00315C10" w:rsidP="00994241">
            <w:pPr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264220">
              <w:rPr>
                <w:sz w:val="28"/>
                <w:szCs w:val="28"/>
                <w:lang w:val="uk-UA" w:eastAsia="uk-UA"/>
              </w:rPr>
              <w:t>Викладач</w:t>
            </w:r>
            <w:r>
              <w:rPr>
                <w:sz w:val="28"/>
                <w:szCs w:val="28"/>
                <w:lang w:val="en-US" w:eastAsia="uk-UA"/>
              </w:rPr>
              <w:t xml:space="preserve"> </w:t>
            </w:r>
            <w:r w:rsidRPr="00264220">
              <w:rPr>
                <w:sz w:val="28"/>
                <w:szCs w:val="28"/>
                <w:lang w:val="uk-UA" w:eastAsia="uk-UA"/>
              </w:rPr>
              <w:t>фізичного виховання</w:t>
            </w:r>
          </w:p>
        </w:tc>
        <w:tc>
          <w:tcPr>
            <w:tcW w:w="1444" w:type="dxa"/>
            <w:vAlign w:val="center"/>
          </w:tcPr>
          <w:p w:rsidR="00994241" w:rsidRPr="00264220" w:rsidRDefault="00994241" w:rsidP="00994241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994241" w:rsidRPr="00023178" w:rsidRDefault="00994241" w:rsidP="00994241">
      <w:pPr>
        <w:spacing w:before="30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C6FC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Мета:</w:t>
      </w:r>
      <w:r w:rsidRPr="0002317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важливо надати учням можливість залишатися активними і здоровими. Фізичне виховання важливий елемент збереження фізичного і психологічного здоров'я учнів навіть у складних обставинах. Тому важливо продовжувати сприяти активному способу життя, навіть коли доступ до спортивних об'єктів обмежений або обставини несприятливі.</w:t>
      </w:r>
    </w:p>
    <w:p w:rsidR="00994241" w:rsidRPr="009F1B0E" w:rsidRDefault="00994241" w:rsidP="00994241">
      <w:pPr>
        <w:spacing w:line="360" w:lineRule="auto"/>
        <w:jc w:val="both"/>
        <w:rPr>
          <w:b/>
          <w:lang w:val="uk-UA"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Default="00994241" w:rsidP="00994241">
      <w:pPr>
        <w:rPr>
          <w:lang w:eastAsia="uk-UA"/>
        </w:rPr>
      </w:pPr>
    </w:p>
    <w:p w:rsidR="00994241" w:rsidRPr="005F75BF" w:rsidRDefault="00994241" w:rsidP="00994241"/>
    <w:p w:rsidR="00994241" w:rsidRDefault="00994241" w:rsidP="00994241">
      <w:pPr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Default="00994241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Pr="00023178" w:rsidRDefault="00994241" w:rsidP="00994241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023178">
        <w:rPr>
          <w:rFonts w:ascii="Times New Roman" w:hAnsi="Times New Roman" w:cs="Times New Roman"/>
          <w:i/>
          <w:sz w:val="72"/>
          <w:lang w:val="uk-UA"/>
        </w:rPr>
        <w:t>Розділ 6</w:t>
      </w:r>
      <w:r w:rsidRPr="00023178">
        <w:rPr>
          <w:rFonts w:ascii="Times New Roman" w:hAnsi="Times New Roman" w:cs="Times New Roman"/>
          <w:i/>
          <w:sz w:val="72"/>
        </w:rPr>
        <w:t>.</w:t>
      </w:r>
    </w:p>
    <w:p w:rsidR="00994241" w:rsidRPr="00023178" w:rsidRDefault="00994241" w:rsidP="00994241">
      <w:pPr>
        <w:jc w:val="center"/>
        <w:rPr>
          <w:rFonts w:ascii="Times New Roman" w:hAnsi="Times New Roman" w:cs="Times New Roman"/>
          <w:b/>
          <w:i/>
          <w:sz w:val="72"/>
        </w:rPr>
      </w:pPr>
    </w:p>
    <w:p w:rsidR="00994241" w:rsidRPr="00023178" w:rsidRDefault="00994241" w:rsidP="00994241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023178">
        <w:rPr>
          <w:rFonts w:ascii="Times New Roman" w:hAnsi="Times New Roman" w:cs="Times New Roman"/>
          <w:i/>
          <w:sz w:val="72"/>
        </w:rPr>
        <w:t xml:space="preserve">КОНТРОЛЬ ЗА </w:t>
      </w:r>
      <w:r w:rsidRPr="00023178">
        <w:rPr>
          <w:rFonts w:ascii="Times New Roman" w:hAnsi="Times New Roman" w:cs="Times New Roman"/>
          <w:i/>
          <w:sz w:val="72"/>
          <w:lang w:val="uk-UA"/>
        </w:rPr>
        <w:t>ОРГАНІЗАЦІЄЮ НАВЧАЛЬНО-ВИРОБНИЧОГО ПРОЦЕСУ</w:t>
      </w: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Pr="00C821A1" w:rsidRDefault="00994241" w:rsidP="00994241">
      <w:pPr>
        <w:jc w:val="both"/>
        <w:rPr>
          <w:b/>
        </w:rPr>
      </w:pPr>
    </w:p>
    <w:p w:rsidR="00994241" w:rsidRDefault="00994241" w:rsidP="00994241">
      <w:pPr>
        <w:pStyle w:val="3"/>
        <w:spacing w:before="144"/>
        <w:rPr>
          <w:rFonts w:eastAsia="Times New Roman"/>
          <w:lang w:val="uk-UA"/>
        </w:rPr>
      </w:pPr>
    </w:p>
    <w:p w:rsidR="00994241" w:rsidRDefault="00994241" w:rsidP="00994241">
      <w:pPr>
        <w:pStyle w:val="3"/>
        <w:spacing w:before="144"/>
        <w:rPr>
          <w:rFonts w:eastAsia="Times New Roman"/>
          <w:lang w:val="uk-UA"/>
        </w:rPr>
      </w:pPr>
    </w:p>
    <w:p w:rsidR="00994241" w:rsidRDefault="00994241" w:rsidP="00994241">
      <w:pPr>
        <w:pStyle w:val="3"/>
        <w:spacing w:before="144"/>
        <w:rPr>
          <w:rFonts w:eastAsia="Times New Roman"/>
          <w:lang w:val="uk-UA"/>
        </w:rPr>
      </w:pPr>
    </w:p>
    <w:p w:rsidR="00994241" w:rsidRPr="00013603" w:rsidRDefault="00994241" w:rsidP="00994241">
      <w:pPr>
        <w:pStyle w:val="3"/>
        <w:spacing w:before="144" w:line="360" w:lineRule="auto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234E37">
        <w:rPr>
          <w:rFonts w:eastAsia="Times New Roman"/>
        </w:rPr>
        <w:t xml:space="preserve">     </w:t>
      </w:r>
      <w:r w:rsidRPr="00013603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Контроль за організацією навчально-виробничого процесу</w:t>
      </w:r>
    </w:p>
    <w:p w:rsidR="00994241" w:rsidRPr="00315C10" w:rsidRDefault="00994241" w:rsidP="00F80597">
      <w:pPr>
        <w:pStyle w:val="a3"/>
        <w:numPr>
          <w:ilvl w:val="0"/>
          <w:numId w:val="43"/>
        </w:numPr>
        <w:spacing w:before="0" w:beforeAutospacing="0" w:after="0" w:line="360" w:lineRule="auto"/>
        <w:ind w:left="0"/>
        <w:jc w:val="left"/>
        <w:rPr>
          <w:color w:val="111111"/>
          <w:sz w:val="28"/>
          <w:szCs w:val="28"/>
          <w:lang w:val="az-Latn-AZ"/>
        </w:rPr>
      </w:pPr>
      <w:r w:rsidRPr="00315C10">
        <w:rPr>
          <w:rStyle w:val="a6"/>
          <w:color w:val="111111"/>
          <w:sz w:val="28"/>
          <w:szCs w:val="28"/>
          <w:lang w:val="az-Latn-AZ"/>
        </w:rPr>
        <w:t>Мета контролю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Забезпечення відповідності навчально-виробничого процесу державним стандартам освіти.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 xml:space="preserve">Підвищення якості професійної підготовки </w:t>
      </w:r>
      <w:r w:rsidRPr="00315C10">
        <w:rPr>
          <w:rFonts w:ascii="Times New Roman" w:hAnsi="Times New Roman" w:cs="Times New Roman"/>
          <w:color w:val="111111"/>
          <w:sz w:val="28"/>
          <w:szCs w:val="28"/>
          <w:lang w:val="uk-UA"/>
        </w:rPr>
        <w:t>здобувачів освіти</w:t>
      </w: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.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Виявлення та усунення недоліків у навчально-виробничому процесі.</w:t>
      </w:r>
    </w:p>
    <w:p w:rsidR="00994241" w:rsidRPr="00315C10" w:rsidRDefault="00994241" w:rsidP="00F80597">
      <w:pPr>
        <w:pStyle w:val="a3"/>
        <w:numPr>
          <w:ilvl w:val="0"/>
          <w:numId w:val="43"/>
        </w:numPr>
        <w:spacing w:before="0" w:beforeAutospacing="0" w:after="0" w:line="360" w:lineRule="auto"/>
        <w:ind w:left="0"/>
        <w:jc w:val="left"/>
        <w:rPr>
          <w:color w:val="111111"/>
          <w:sz w:val="28"/>
          <w:szCs w:val="28"/>
          <w:lang w:val="az-Latn-AZ"/>
        </w:rPr>
      </w:pPr>
      <w:r w:rsidRPr="00315C10">
        <w:rPr>
          <w:rStyle w:val="a6"/>
          <w:color w:val="111111"/>
          <w:sz w:val="28"/>
          <w:szCs w:val="28"/>
          <w:lang w:val="az-Latn-AZ"/>
        </w:rPr>
        <w:t>Основні завдання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 xml:space="preserve">Проведення поточного, тематичного, проміжного та вихідного контролю знань, умінь та навичок </w:t>
      </w:r>
      <w:r w:rsidRPr="00315C10">
        <w:rPr>
          <w:rFonts w:ascii="Times New Roman" w:hAnsi="Times New Roman" w:cs="Times New Roman"/>
          <w:color w:val="111111"/>
          <w:sz w:val="28"/>
          <w:szCs w:val="28"/>
          <w:lang w:val="uk-UA"/>
        </w:rPr>
        <w:t>здобувачів освіти</w:t>
      </w: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.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Оцінка ефективності методів навчання та виробничої практики.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Моніторинг виконання навчальних планів та програм.</w:t>
      </w:r>
    </w:p>
    <w:p w:rsidR="00994241" w:rsidRPr="00315C10" w:rsidRDefault="00994241" w:rsidP="00F80597">
      <w:pPr>
        <w:pStyle w:val="a3"/>
        <w:numPr>
          <w:ilvl w:val="0"/>
          <w:numId w:val="43"/>
        </w:numPr>
        <w:spacing w:before="0" w:beforeAutospacing="0" w:after="0" w:line="360" w:lineRule="auto"/>
        <w:ind w:left="0"/>
        <w:jc w:val="left"/>
        <w:rPr>
          <w:color w:val="111111"/>
          <w:sz w:val="28"/>
          <w:szCs w:val="28"/>
          <w:lang w:val="az-Latn-AZ"/>
        </w:rPr>
      </w:pPr>
      <w:r w:rsidRPr="00315C10">
        <w:rPr>
          <w:rStyle w:val="a6"/>
          <w:color w:val="111111"/>
          <w:sz w:val="28"/>
          <w:szCs w:val="28"/>
          <w:lang w:val="az-Latn-AZ"/>
        </w:rPr>
        <w:t>Форми контролю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Style w:val="a6"/>
          <w:rFonts w:ascii="Times New Roman" w:hAnsi="Times New Roman" w:cs="Times New Roman"/>
          <w:color w:val="111111"/>
          <w:sz w:val="28"/>
          <w:szCs w:val="28"/>
          <w:lang w:val="az-Latn-AZ"/>
        </w:rPr>
        <w:t>Поточний контроль</w:t>
      </w: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: поурочне опитування, контрольні та перевірні роботи, тематичне тестування.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Style w:val="a6"/>
          <w:rFonts w:ascii="Times New Roman" w:hAnsi="Times New Roman" w:cs="Times New Roman"/>
          <w:color w:val="111111"/>
          <w:sz w:val="28"/>
          <w:szCs w:val="28"/>
          <w:lang w:val="az-Latn-AZ"/>
        </w:rPr>
        <w:t>Тематичний контроль</w:t>
      </w: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: оцінювання навчальних досягнень після завершення вивчення теми.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Style w:val="a6"/>
          <w:rFonts w:ascii="Times New Roman" w:hAnsi="Times New Roman" w:cs="Times New Roman"/>
          <w:color w:val="111111"/>
          <w:sz w:val="28"/>
          <w:szCs w:val="28"/>
          <w:lang w:val="az-Latn-AZ"/>
        </w:rPr>
        <w:t>Проміжний контроль</w:t>
      </w: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: семестрові заліки, атестації, кваліфікаційні іспити.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Style w:val="a6"/>
          <w:rFonts w:ascii="Times New Roman" w:hAnsi="Times New Roman" w:cs="Times New Roman"/>
          <w:color w:val="111111"/>
          <w:sz w:val="28"/>
          <w:szCs w:val="28"/>
          <w:lang w:val="az-Latn-AZ"/>
        </w:rPr>
        <w:t>Вихідний контроль</w:t>
      </w: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: державні кваліфікаційні іспити, підсумкові атестації.</w:t>
      </w:r>
    </w:p>
    <w:p w:rsidR="00994241" w:rsidRPr="00315C10" w:rsidRDefault="00994241" w:rsidP="00F80597">
      <w:pPr>
        <w:pStyle w:val="a3"/>
        <w:numPr>
          <w:ilvl w:val="0"/>
          <w:numId w:val="43"/>
        </w:numPr>
        <w:spacing w:before="0" w:beforeAutospacing="0" w:after="0" w:line="360" w:lineRule="auto"/>
        <w:ind w:left="0"/>
        <w:jc w:val="left"/>
        <w:rPr>
          <w:color w:val="111111"/>
          <w:sz w:val="28"/>
          <w:szCs w:val="28"/>
          <w:lang w:val="az-Latn-AZ"/>
        </w:rPr>
      </w:pPr>
      <w:r w:rsidRPr="00315C10">
        <w:rPr>
          <w:rStyle w:val="a6"/>
          <w:color w:val="111111"/>
          <w:sz w:val="28"/>
          <w:szCs w:val="28"/>
          <w:lang w:val="az-Latn-AZ"/>
        </w:rPr>
        <w:t>Організація контролю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Розробка графіків проведення контрольних заходів.</w:t>
      </w:r>
    </w:p>
    <w:p w:rsidR="00994241" w:rsidRPr="00315C10" w:rsidRDefault="00994241" w:rsidP="00F80597">
      <w:pPr>
        <w:numPr>
          <w:ilvl w:val="1"/>
          <w:numId w:val="43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  <w:r w:rsidRPr="00315C10">
        <w:rPr>
          <w:rFonts w:ascii="Times New Roman" w:hAnsi="Times New Roman" w:cs="Times New Roman"/>
          <w:color w:val="111111"/>
          <w:sz w:val="28"/>
          <w:szCs w:val="28"/>
          <w:lang w:val="az-Latn-AZ"/>
        </w:rPr>
        <w:t>Аналіз результатів контролю та розробка рекомендацій для покращення навчально-виробничого процесу.</w:t>
      </w:r>
    </w:p>
    <w:p w:rsidR="00994241" w:rsidRPr="00315C10" w:rsidRDefault="00994241" w:rsidP="00994241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111111"/>
          <w:sz w:val="28"/>
          <w:szCs w:val="28"/>
          <w:lang w:val="az-Latn-AZ"/>
        </w:rPr>
      </w:pPr>
    </w:p>
    <w:p w:rsidR="00994241" w:rsidRPr="00234E37" w:rsidRDefault="00994241" w:rsidP="00994241">
      <w:pPr>
        <w:spacing w:before="100" w:beforeAutospacing="1" w:after="0"/>
        <w:jc w:val="both"/>
        <w:rPr>
          <w:rFonts w:eastAsia="Times New Roman"/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Pr="008D5E2D" w:rsidRDefault="00994241" w:rsidP="00994241">
      <w:pPr>
        <w:rPr>
          <w:rFonts w:ascii="Times New Roman" w:hAnsi="Times New Roman" w:cs="Times New Roman"/>
          <w:b/>
          <w:sz w:val="24"/>
          <w:szCs w:val="24"/>
        </w:rPr>
      </w:pPr>
      <w:r w:rsidRPr="008D5E2D">
        <w:rPr>
          <w:rFonts w:ascii="Times New Roman" w:hAnsi="Times New Roman" w:cs="Times New Roman"/>
          <w:b/>
          <w:sz w:val="24"/>
          <w:szCs w:val="24"/>
        </w:rPr>
        <w:lastRenderedPageBreak/>
        <w:t>6. КОНТРОЛЬ ЗА ОРГАНІЗАЦІЄЮ НАВЧАЛЬНО-ВИРОБНИЧОГО ПРОЦЕСУ</w:t>
      </w:r>
    </w:p>
    <w:tbl>
      <w:tblPr>
        <w:tblW w:w="11478" w:type="dxa"/>
        <w:jc w:val="center"/>
        <w:tblInd w:w="8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5"/>
        <w:gridCol w:w="602"/>
        <w:gridCol w:w="4820"/>
        <w:gridCol w:w="1808"/>
        <w:gridCol w:w="602"/>
        <w:gridCol w:w="743"/>
        <w:gridCol w:w="532"/>
        <w:gridCol w:w="70"/>
        <w:gridCol w:w="1416"/>
      </w:tblGrid>
      <w:tr w:rsidR="00A06E05" w:rsidRPr="00013603" w:rsidTr="00A06E05">
        <w:trPr>
          <w:gridAfter w:val="1"/>
          <w:wAfter w:w="1416" w:type="dxa"/>
          <w:jc w:val="center"/>
        </w:trPr>
        <w:tc>
          <w:tcPr>
            <w:tcW w:w="1487" w:type="dxa"/>
            <w:gridSpan w:val="2"/>
            <w:vAlign w:val="center"/>
          </w:tcPr>
          <w:p w:rsidR="00A06E05" w:rsidRDefault="00A06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06E05" w:rsidRDefault="00A06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</w:t>
            </w:r>
            <w:r w:rsidRPr="00013603">
              <w:rPr>
                <w:rFonts w:ascii="Times New Roman" w:hAnsi="Times New Roman" w:cs="Times New Roman"/>
                <w:sz w:val="24"/>
                <w:szCs w:val="24"/>
              </w:rPr>
              <w:t>рмін</w:t>
            </w:r>
          </w:p>
          <w:p w:rsidR="00A06E05" w:rsidRPr="00013603" w:rsidRDefault="00A06E05" w:rsidP="00A06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</w:rPr>
              <w:t>Зміст заходів</w:t>
            </w:r>
          </w:p>
        </w:tc>
        <w:tc>
          <w:tcPr>
            <w:tcW w:w="2410" w:type="dxa"/>
            <w:gridSpan w:val="2"/>
            <w:vAlign w:val="center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1345" w:type="dxa"/>
            <w:gridSpan w:val="3"/>
            <w:vAlign w:val="center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Відмітка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виконання</w:t>
            </w:r>
          </w:p>
        </w:tc>
      </w:tr>
      <w:tr w:rsidR="00A06E05" w:rsidRPr="00013603" w:rsidTr="00A06E05">
        <w:trPr>
          <w:gridAfter w:val="1"/>
          <w:wAfter w:w="1416" w:type="dxa"/>
          <w:jc w:val="center"/>
        </w:trPr>
        <w:tc>
          <w:tcPr>
            <w:tcW w:w="1487" w:type="dxa"/>
            <w:gridSpan w:val="2"/>
            <w:vAlign w:val="center"/>
          </w:tcPr>
          <w:p w:rsidR="00A06E05" w:rsidRPr="00013603" w:rsidRDefault="00A06E05" w:rsidP="00A06E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06E05" w:rsidRPr="00013603" w:rsidRDefault="00A06E05" w:rsidP="00A06E05">
            <w:pPr>
              <w:ind w:left="3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5" w:type="dxa"/>
            <w:gridSpan w:val="3"/>
            <w:vAlign w:val="center"/>
          </w:tcPr>
          <w:p w:rsidR="00A06E05" w:rsidRPr="00013603" w:rsidRDefault="00A06E05" w:rsidP="00994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05" w:rsidRPr="00013603" w:rsidTr="00A06E05">
        <w:trPr>
          <w:gridAfter w:val="1"/>
          <w:wAfter w:w="1416" w:type="dxa"/>
          <w:trHeight w:val="640"/>
          <w:jc w:val="center"/>
        </w:trPr>
        <w:tc>
          <w:tcPr>
            <w:tcW w:w="1487" w:type="dxa"/>
            <w:gridSpan w:val="2"/>
            <w:vAlign w:val="center"/>
          </w:tcPr>
          <w:p w:rsidR="00A06E05" w:rsidRPr="00013603" w:rsidRDefault="00A06E05" w:rsidP="00A06E05">
            <w:pPr>
              <w:ind w:left="1487" w:firstLine="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06E05" w:rsidRPr="00013603" w:rsidRDefault="00A06E05" w:rsidP="00994241">
            <w:pPr>
              <w:keepNext/>
              <w:outlineLvl w:val="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3603">
              <w:rPr>
                <w:rFonts w:ascii="Times New Roman" w:hAnsi="Times New Roman" w:cs="Times New Roman"/>
                <w:i/>
                <w:sz w:val="24"/>
                <w:szCs w:val="24"/>
              </w:rPr>
              <w:t>В Е Р Е С Е Н Ь</w:t>
            </w:r>
          </w:p>
        </w:tc>
        <w:tc>
          <w:tcPr>
            <w:tcW w:w="2410" w:type="dxa"/>
            <w:gridSpan w:val="2"/>
            <w:vAlign w:val="center"/>
          </w:tcPr>
          <w:p w:rsidR="00A06E05" w:rsidRPr="00013603" w:rsidRDefault="00A06E05" w:rsidP="00994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A06E05" w:rsidRPr="00013603" w:rsidRDefault="00A06E05" w:rsidP="009942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E05" w:rsidRPr="00013603" w:rsidTr="00A06E05">
        <w:trPr>
          <w:gridAfter w:val="1"/>
          <w:wAfter w:w="1416" w:type="dxa"/>
          <w:jc w:val="center"/>
        </w:trPr>
        <w:tc>
          <w:tcPr>
            <w:tcW w:w="1487" w:type="dxa"/>
            <w:gridSpan w:val="2"/>
            <w:vAlign w:val="center"/>
          </w:tcPr>
          <w:p w:rsidR="00A06E05" w:rsidRPr="00013603" w:rsidRDefault="00A06E05" w:rsidP="00A06E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vAlign w:val="center"/>
          </w:tcPr>
          <w:p w:rsidR="00A06E05" w:rsidRPr="00013603" w:rsidRDefault="00A06E05" w:rsidP="00F80597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контингенту нового набору.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F80597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плану роботи викладачів, майстрів, метод комісій, роботи кабінетів і лабораторій.</w:t>
            </w:r>
          </w:p>
          <w:p w:rsidR="00A06E05" w:rsidRPr="00013603" w:rsidRDefault="00A06E05" w:rsidP="00F80597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нарада: з викладачами і майстрами</w:t>
            </w:r>
          </w:p>
          <w:p w:rsidR="00A06E05" w:rsidRPr="00013603" w:rsidRDefault="00A06E05" w:rsidP="00F80597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новими наказами, інструктивними листами;</w:t>
            </w:r>
          </w:p>
          <w:p w:rsidR="00A06E05" w:rsidRPr="00013603" w:rsidRDefault="00A06E05" w:rsidP="00F80597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вимоги до ведення документації, корегування планів у відповідності до Державних стандартів</w:t>
            </w:r>
          </w:p>
        </w:tc>
        <w:tc>
          <w:tcPr>
            <w:tcW w:w="2410" w:type="dxa"/>
            <w:gridSpan w:val="2"/>
            <w:vAlign w:val="center"/>
          </w:tcPr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НВихР</w:t>
            </w:r>
          </w:p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НВР </w:t>
            </w:r>
          </w:p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1345" w:type="dxa"/>
            <w:gridSpan w:val="3"/>
            <w:vAlign w:val="center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After w:val="2"/>
          <w:wAfter w:w="1486" w:type="dxa"/>
          <w:jc w:val="center"/>
        </w:trPr>
        <w:tc>
          <w:tcPr>
            <w:tcW w:w="6307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правильності ведення навчальної     документації.</w:t>
            </w:r>
          </w:p>
          <w:p w:rsidR="00A06E05" w:rsidRPr="00315C10" w:rsidRDefault="00A06E05" w:rsidP="00F80597">
            <w:pPr>
              <w:numPr>
                <w:ilvl w:val="0"/>
                <w:numId w:val="2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5C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Виважене встановлення обсягу та зрозуміле формулювання домашніх завдань.</w:t>
            </w:r>
          </w:p>
          <w:p w:rsidR="00A06E05" w:rsidRPr="00013603" w:rsidRDefault="00A06E05" w:rsidP="00F80597">
            <w:pPr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конспектів викладачів.</w:t>
            </w:r>
          </w:p>
          <w:p w:rsidR="00A06E05" w:rsidRPr="00013603" w:rsidRDefault="00A06E05" w:rsidP="00F80597">
            <w:pPr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активу груп. </w:t>
            </w:r>
          </w:p>
        </w:tc>
        <w:tc>
          <w:tcPr>
            <w:tcW w:w="2410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After w:val="2"/>
          <w:wAfter w:w="1486" w:type="dxa"/>
          <w:jc w:val="center"/>
        </w:trPr>
        <w:tc>
          <w:tcPr>
            <w:tcW w:w="6307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30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тестових контрольних робіт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курсу. </w:t>
            </w:r>
          </w:p>
        </w:tc>
        <w:tc>
          <w:tcPr>
            <w:tcW w:w="2410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127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After w:val="2"/>
          <w:wAfter w:w="1486" w:type="dxa"/>
          <w:jc w:val="center"/>
        </w:trPr>
        <w:tc>
          <w:tcPr>
            <w:tcW w:w="6307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31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якості підготовки викладачів природничо-математичного циклу до уроків </w:t>
            </w:r>
          </w:p>
          <w:p w:rsidR="00A06E05" w:rsidRPr="00013603" w:rsidRDefault="00A06E05" w:rsidP="00F80597">
            <w:pPr>
              <w:numPr>
                <w:ilvl w:val="0"/>
                <w:numId w:val="2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Позакласна робота викладачів і майстрів в/н</w:t>
            </w:r>
          </w:p>
        </w:tc>
        <w:tc>
          <w:tcPr>
            <w:tcW w:w="2410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НВихР</w:t>
            </w:r>
          </w:p>
        </w:tc>
        <w:tc>
          <w:tcPr>
            <w:tcW w:w="127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After w:val="2"/>
          <w:wAfter w:w="1486" w:type="dxa"/>
          <w:jc w:val="center"/>
        </w:trPr>
        <w:tc>
          <w:tcPr>
            <w:tcW w:w="6307" w:type="dxa"/>
            <w:gridSpan w:val="3"/>
          </w:tcPr>
          <w:p w:rsidR="00A06E05" w:rsidRPr="00013603" w:rsidRDefault="00A06E05" w:rsidP="00994241">
            <w:pPr>
              <w:keepNext/>
              <w:jc w:val="both"/>
              <w:outlineLvl w:val="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Ж О В Т Е Н Ь</w:t>
            </w:r>
          </w:p>
        </w:tc>
        <w:tc>
          <w:tcPr>
            <w:tcW w:w="2410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After w:val="2"/>
          <w:wAfter w:w="1486" w:type="dxa"/>
          <w:trHeight w:val="3225"/>
          <w:jc w:val="center"/>
        </w:trPr>
        <w:tc>
          <w:tcPr>
            <w:tcW w:w="6307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уроків теоретичного і виробничого навчання з метою: </w:t>
            </w:r>
          </w:p>
          <w:p w:rsidR="00A06E05" w:rsidRPr="00013603" w:rsidRDefault="00A06E05" w:rsidP="00994241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ктивізація учнів на уроці,</w:t>
            </w:r>
          </w:p>
          <w:p w:rsidR="00A06E05" w:rsidRPr="00013603" w:rsidRDefault="00A06E05" w:rsidP="00994241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иконання закону про мову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м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етодика проведення інструктажів.</w:t>
            </w:r>
          </w:p>
          <w:p w:rsidR="00A06E05" w:rsidRPr="00013603" w:rsidRDefault="00A06E05" w:rsidP="00F80597">
            <w:pPr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журналів т/б. Мета: відповідність записів в журналі навчальній програмі.</w:t>
            </w:r>
          </w:p>
          <w:p w:rsidR="00A06E05" w:rsidRPr="00013603" w:rsidRDefault="00A06E05" w:rsidP="00F80597">
            <w:pPr>
              <w:numPr>
                <w:ilvl w:val="0"/>
                <w:numId w:val="3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Педрада згідно плану. </w:t>
            </w:r>
          </w:p>
        </w:tc>
        <w:tc>
          <w:tcPr>
            <w:tcW w:w="2410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</w:tc>
        <w:tc>
          <w:tcPr>
            <w:tcW w:w="127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Інструктивно-методична нарада: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1/ стан роботи по ліквідації прогалин в знаннях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2/ стан плануючої, звітної і облікової 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документації;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3/ охорона праці і техніка безпеки. 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1.Відвідування уроків теоретичного і   виробничого навчання. 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Мета: організація і виконання лабораторних робіт.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НВихР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keepNext/>
              <w:jc w:val="both"/>
              <w:outlineLvl w:val="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 И С Т О П А Д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Інструктивно-методична нарада: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1/ єдині вимоги до професійно-теоретичної     та професійно-практичної підготовки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06E05" w:rsidRPr="0096028C" w:rsidRDefault="00A06E05" w:rsidP="00994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2/ </w:t>
            </w:r>
            <w:r w:rsidRPr="00960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сучасного уроку з використанням інноваційних методик, інтерактивних форм навчання та цифрових технологій для підвищення ефективності освітнього процесу</w:t>
            </w:r>
          </w:p>
          <w:p w:rsidR="00A06E05" w:rsidRPr="00013603" w:rsidRDefault="00A06E05" w:rsidP="0096028C">
            <w:pPr>
              <w:ind w:left="-108" w:firstLine="12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3/ підготовка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конкурсів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уроків. Мета: гуманістичний стиль спілкування, 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естетика праці. </w:t>
            </w:r>
          </w:p>
          <w:p w:rsidR="00A06E05" w:rsidRPr="00013603" w:rsidRDefault="00A06E05" w:rsidP="00F80597">
            <w:pPr>
              <w:numPr>
                <w:ilvl w:val="0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 згідно плану.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Заст. дир. 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Перевірка планів-конспектів викладачів. Мета: поновлення матеріалу.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33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за результатами перевірки журналів.</w:t>
            </w:r>
          </w:p>
          <w:p w:rsidR="00A06E05" w:rsidRPr="00013603" w:rsidRDefault="00A06E05" w:rsidP="00960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960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Відвідувати уроки з метою вивчення сучасних методів розвитку самостійності здобувачів освіти та ефективного використання цифрових і нормативних ресурсів у навчальному процесі.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keepNext/>
              <w:jc w:val="both"/>
              <w:outlineLvl w:val="3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Г Р У Д Е Н Ь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директорських контрольних робіт з предметів проф. циклу.</w:t>
            </w:r>
          </w:p>
          <w:p w:rsidR="00A06E05" w:rsidRPr="00013603" w:rsidRDefault="00A06E05" w:rsidP="00F80597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робочих місць щодо відповідності до вимог кваліфікаційної характеристики.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Огляд кабінетів і майстерень з метою забезпечення санітарно-гігієнічних умов, естетика робочого місця викладача та майстра.</w:t>
            </w:r>
          </w:p>
          <w:p w:rsidR="00A06E05" w:rsidRPr="0096028C" w:rsidRDefault="00A06E05" w:rsidP="00F80597">
            <w:pPr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0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та оцінювання результатів контрольних, перевірочних робіт та тематичних атестацій здобувачів освіти.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 з охорони праці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Інструктивно-методична нарада.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Результати директорських контрольних робіт.</w:t>
            </w:r>
          </w:p>
          <w:p w:rsidR="00A06E05" w:rsidRPr="00013603" w:rsidRDefault="00A06E05" w:rsidP="00F80597">
            <w:pPr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в/н. Мета: ефективне використання робочого часу, індивідуальний підхід при навчанні, колективна співпраця.</w:t>
            </w:r>
          </w:p>
          <w:p w:rsidR="00A06E05" w:rsidRPr="00013603" w:rsidRDefault="00A06E05" w:rsidP="00F80597">
            <w:pPr>
              <w:numPr>
                <w:ilvl w:val="0"/>
                <w:numId w:val="18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Педрада згідно плану.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НВР,Ст. Майстер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lastRenderedPageBreak/>
              <w:t>С І Ч Е Н Ь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Інструктивно-методична нарада.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 підсумки успішності учнів за 1 півріччя   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року: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 стан індивідуальної методроботи</w:t>
            </w:r>
          </w:p>
          <w:p w:rsidR="00A06E05" w:rsidRPr="0096028C" w:rsidRDefault="00A06E05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3/ </w:t>
            </w:r>
            <w:r w:rsidRPr="00960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навчальних журналів та контроль за складанням і поданням звітів викладачів і майстрів виробничого навчання</w:t>
            </w:r>
          </w:p>
          <w:p w:rsidR="00A06E05" w:rsidRPr="00013603" w:rsidRDefault="00A06E05" w:rsidP="009602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 корегування планів на 2 півріччя 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96028C" w:rsidRDefault="00A06E05" w:rsidP="00F80597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02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з метою оцінки доцільності та ефективності комплексного використання навчальних засобів.</w:t>
            </w:r>
          </w:p>
          <w:p w:rsidR="00A06E05" w:rsidRPr="00013603" w:rsidRDefault="00A06E05" w:rsidP="00F80597">
            <w:pPr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конспектів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Мета: відповідність записів вимогам навчальної програми з предмету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Інструктивно-методична нарада.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 організація контролю за рівнем знань, вмінь     навичок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/фізична підготовка учнів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 ознайомлення з єдиними вимогами до проведення державних кваліфікаційних іспитів ( письмові екзаменаційні роботи).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ф/в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НВР.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Л Ю  Т И Й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355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Огляд методичних розробок як основа для створення автоматизованого банку даних навчальних та інформаційних </w:t>
            </w:r>
            <w:r w:rsidRPr="00355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ресурсів для підтримки навчального процесу</w:t>
            </w:r>
            <w:r>
              <w:t>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Заст. дир. з 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1.Взаємов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ідвідування уроків. Мета: система опитування та об’єктивності оцінювання;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В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ідвідування уроків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здобувачами освіти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A06E05" w:rsidRPr="00013603" w:rsidRDefault="00A06E05" w:rsidP="003558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>
              <w:t xml:space="preserve"> </w:t>
            </w:r>
            <w:r w:rsidRPr="00355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різновиди самостійної роботи учнів на уроках виробничого навчання для розвитку практичних компетентностей.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Інструктивно-методична нарада: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1/ підготов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чий етап до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екзаменаційного періоду;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2/ результати перевірки конспектів;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3/ педрада згідно плану;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4/</w:t>
            </w:r>
            <w:r>
              <w:t xml:space="preserve"> </w:t>
            </w:r>
            <w:r w:rsidRPr="003558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ефективності застосування нестандартних та інноваційних методів навчання для підвищення якості освітнього процесу</w:t>
            </w:r>
            <w:r>
              <w:t>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1.Відвідування уроків. Мета: впровадження   нових педагогічних технологій, модульних   технологій навчання, робота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Б Е Р Е З Е Н Ь</w:t>
            </w:r>
          </w:p>
        </w:tc>
        <w:tc>
          <w:tcPr>
            <w:tcW w:w="1345" w:type="dxa"/>
            <w:gridSpan w:val="2"/>
            <w:tcBorders>
              <w:bottom w:val="single" w:sz="4" w:space="0" w:color="auto"/>
            </w:tcBorders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уроків. Мета: виявлення здібних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здобувачів освіти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робота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 олімпіад і конкурсів</w:t>
            </w:r>
          </w:p>
          <w:p w:rsidR="00A06E05" w:rsidRPr="00013603" w:rsidRDefault="00A06E05" w:rsidP="00F80597">
            <w:pPr>
              <w:numPr>
                <w:ilvl w:val="0"/>
                <w:numId w:val="27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відвідування уроків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здобувачами освіти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</w:p>
          <w:p w:rsidR="00A06E05" w:rsidRPr="00013603" w:rsidRDefault="00A06E05" w:rsidP="00994241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 боку майстрів та кл. керівників.</w:t>
            </w:r>
          </w:p>
          <w:p w:rsidR="00A06E05" w:rsidRPr="00531A6C" w:rsidRDefault="00A06E05" w:rsidP="00531A6C">
            <w:pPr>
              <w:pStyle w:val="a5"/>
              <w:numPr>
                <w:ilvl w:val="0"/>
                <w:numId w:val="27"/>
              </w:numPr>
              <w:jc w:val="both"/>
              <w:rPr>
                <w:sz w:val="24"/>
                <w:szCs w:val="24"/>
                <w:lang w:val="uk-UA"/>
              </w:rPr>
            </w:pPr>
            <w:r w:rsidRPr="00531A6C">
              <w:rPr>
                <w:b w:val="0"/>
                <w:sz w:val="24"/>
                <w:szCs w:val="24"/>
                <w:lang w:val="uk-UA"/>
              </w:rPr>
              <w:t>Розпорядження по результатам перевірок</w:t>
            </w:r>
            <w:r w:rsidRPr="00531A6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НВР.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журналів. Мета: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1. виконання навчальних планів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2. своєчасність виставлення тематичних оцінок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531A6C" w:rsidRDefault="00A06E05" w:rsidP="00F8059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31A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шкіл з метою популяризації робітничих професій та формування попиту на них серед учнівської молоді</w:t>
            </w:r>
          </w:p>
          <w:p w:rsidR="00A06E05" w:rsidRPr="00013603" w:rsidRDefault="00A06E05" w:rsidP="00F80597">
            <w:pPr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Інструктивно-методична нарада: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виконання планів і програм;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531A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відповідності вимог навчального плану умовам та організації проведення виробничої практики..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Заст. дир. 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 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Відвідування уроків. Мета: ефективність     використання ігрових методів навчання.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К В І  Т Е Н Ь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DA0AD6" w:rsidRDefault="00A06E05" w:rsidP="00F80597">
            <w:pPr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з метою активізації навчальної діяльності здобувачів освіти через використання рейтингової системи оцінювання знань</w:t>
            </w:r>
            <w:r w:rsidRPr="00DA0AD6">
              <w:rPr>
                <w:lang w:val="uk-UA"/>
              </w:rPr>
              <w:t>.</w:t>
            </w:r>
          </w:p>
          <w:p w:rsidR="00A06E05" w:rsidRPr="00013603" w:rsidRDefault="00A06E05" w:rsidP="00F80597">
            <w:pPr>
              <w:numPr>
                <w:ilvl w:val="0"/>
                <w:numId w:val="21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щоденників з виробничої практики на відповідність змісту детальної програми в/н.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2126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екологічного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тижня</w:t>
            </w:r>
          </w:p>
          <w:p w:rsidR="00A06E05" w:rsidRPr="00013603" w:rsidRDefault="00A06E05" w:rsidP="00F80597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журналів т/б і в/н. Мета: робота з відстаючими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здобувачами освіти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ліквідація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заборгованостей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6E05" w:rsidRPr="00013603" w:rsidRDefault="00A06E05" w:rsidP="00F80597">
            <w:pPr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відвідування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здобувачами освіти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виробничої практики. Розпорядження за результатами перевірок.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Відвідування уроків. </w:t>
            </w:r>
          </w:p>
          <w:p w:rsidR="00A06E05" w:rsidRPr="00DA0AD6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Мета: встановлення міжпредметних зв’язків, підтримка гуманістичного підходу в навчанні та формування професійної культури здобувачів освіти.. 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 згідно плану.</w:t>
            </w:r>
          </w:p>
          <w:p w:rsidR="00A06E05" w:rsidRPr="00013603" w:rsidRDefault="00A06E05" w:rsidP="00F80597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нарада:</w:t>
            </w:r>
          </w:p>
          <w:p w:rsidR="00A06E05" w:rsidRPr="00DA0AD6" w:rsidRDefault="00A06E05" w:rsidP="00F8059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A0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інтеграції знань між різними предметами</w:t>
            </w:r>
            <w:r>
              <w:t>.</w:t>
            </w:r>
          </w:p>
          <w:p w:rsidR="00A06E05" w:rsidRPr="00013603" w:rsidRDefault="00A06E05" w:rsidP="00F8059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індивідуальний підхід в процесі навчання;</w:t>
            </w:r>
          </w:p>
          <w:p w:rsidR="00A06E05" w:rsidRPr="00013603" w:rsidRDefault="00A06E05" w:rsidP="00F8059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успішність і відвідування уроків /3 курс/; 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 Р  А  В Е Н Ь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 в/н. Мета: організаційні форми уроків, виконання режиму праці, дотримання техніки безпеки.</w:t>
            </w:r>
          </w:p>
          <w:p w:rsidR="00A06E05" w:rsidRPr="00013603" w:rsidRDefault="00A06E05" w:rsidP="00F80597">
            <w:pPr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за результатами перевірок.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Перевірка роботи метод комісій.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Співпраця викладачів та майстрів в/н.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 колективні форми методичної роботи.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Профорієнтаційна робота.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Мета: контроль діяльності викладачів і майстрів. Розпорядження за результатами перевірок.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нарада: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профорієнтаційна робота;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підготовка до випуску;</w:t>
            </w:r>
          </w:p>
          <w:p w:rsidR="00A06E05" w:rsidRPr="00DA0AD6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-а</w:t>
            </w:r>
            <w:r w:rsidRPr="00DA0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дміністративно-господарські аспекти діяльності закладу.</w:t>
            </w:r>
          </w:p>
          <w:p w:rsidR="00A06E05" w:rsidRPr="00013603" w:rsidRDefault="00A06E05" w:rsidP="00994241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Директор,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Заступники 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Ч Е Р В Е Н Ь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Профорієнтаційна робота</w:t>
            </w:r>
          </w:p>
          <w:p w:rsidR="00A06E05" w:rsidRPr="00013603" w:rsidRDefault="00A06E05" w:rsidP="00F80597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Перевірка якості знань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здобувачів освіти </w:t>
            </w: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курс).</w:t>
            </w:r>
          </w:p>
          <w:p w:rsidR="00A06E05" w:rsidRPr="00013603" w:rsidRDefault="00A06E05" w:rsidP="00F80597">
            <w:pPr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Педрада згідно плану.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 уроків. Мета: виконання перевірочних робіт, контрольних і залікових робіт.</w:t>
            </w:r>
          </w:p>
          <w:p w:rsidR="00A06E05" w:rsidRPr="00013603" w:rsidRDefault="00A06E05" w:rsidP="00F80597">
            <w:pPr>
              <w:numPr>
                <w:ilvl w:val="0"/>
                <w:numId w:val="36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Поетапна атестація.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приймальної комісії.</w:t>
            </w:r>
          </w:p>
          <w:p w:rsidR="00A06E05" w:rsidRPr="00013603" w:rsidRDefault="00A06E05" w:rsidP="00F80597">
            <w:pPr>
              <w:numPr>
                <w:ilvl w:val="0"/>
                <w:numId w:val="37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нового навчального року.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06E05" w:rsidRPr="00013603" w:rsidTr="00A06E05">
        <w:trPr>
          <w:gridBefore w:val="1"/>
          <w:wBefore w:w="885" w:type="dxa"/>
          <w:trHeight w:val="154"/>
          <w:jc w:val="center"/>
        </w:trPr>
        <w:tc>
          <w:tcPr>
            <w:tcW w:w="7230" w:type="dxa"/>
            <w:gridSpan w:val="3"/>
          </w:tcPr>
          <w:p w:rsidR="00A06E05" w:rsidRPr="00013603" w:rsidRDefault="00A06E05" w:rsidP="00F80597">
            <w:pPr>
              <w:numPr>
                <w:ilvl w:val="0"/>
                <w:numId w:val="38"/>
              </w:num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Інструктивно-методична нарада: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1/ аналіз роботи викладачів і майстрів за рік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2/ вимоги до планування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3/ підсумки іспитів (2 курс)</w:t>
            </w:r>
          </w:p>
          <w:p w:rsidR="00A06E05" w:rsidRPr="00DA0AD6" w:rsidRDefault="00A06E05" w:rsidP="00994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4/ </w:t>
            </w:r>
            <w:r w:rsidRPr="00DA0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Інноваційний хаб ідей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5/ звіт за рік. </w:t>
            </w:r>
          </w:p>
        </w:tc>
        <w:tc>
          <w:tcPr>
            <w:tcW w:w="1345" w:type="dxa"/>
            <w:gridSpan w:val="2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136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з НВР.</w:t>
            </w:r>
          </w:p>
        </w:tc>
        <w:tc>
          <w:tcPr>
            <w:tcW w:w="2018" w:type="dxa"/>
            <w:gridSpan w:val="3"/>
          </w:tcPr>
          <w:p w:rsidR="00A06E05" w:rsidRPr="00013603" w:rsidRDefault="00A06E05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94241" w:rsidRPr="00013603" w:rsidRDefault="00994241" w:rsidP="00994241">
      <w:pPr>
        <w:pStyle w:val="ab"/>
        <w:spacing w:line="276" w:lineRule="auto"/>
        <w:rPr>
          <w:sz w:val="24"/>
          <w:szCs w:val="24"/>
        </w:rPr>
      </w:pPr>
    </w:p>
    <w:p w:rsidR="00994241" w:rsidRPr="00013603" w:rsidRDefault="00994241" w:rsidP="0099424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13603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994241" w:rsidRPr="00F43613" w:rsidRDefault="00994241" w:rsidP="00994241"/>
    <w:p w:rsidR="00994241" w:rsidRDefault="00994241" w:rsidP="00994241">
      <w:pPr>
        <w:pStyle w:val="ab"/>
        <w:jc w:val="center"/>
        <w:rPr>
          <w:b/>
        </w:rPr>
      </w:pPr>
      <w:r>
        <w:rPr>
          <w:b/>
        </w:rPr>
        <w:t>Мета</w:t>
      </w:r>
    </w:p>
    <w:p w:rsidR="00994241" w:rsidRDefault="00994241" w:rsidP="00994241">
      <w:pPr>
        <w:pStyle w:val="ab"/>
        <w:spacing w:line="276" w:lineRule="auto"/>
        <w:jc w:val="center"/>
        <w:rPr>
          <w:b/>
        </w:rPr>
      </w:pPr>
      <w:r>
        <w:rPr>
          <w:b/>
        </w:rPr>
        <w:t>відвідування уроків професійно-практичної підготовки</w:t>
      </w:r>
    </w:p>
    <w:p w:rsidR="00994241" w:rsidRDefault="00994241" w:rsidP="00994241">
      <w:pPr>
        <w:pStyle w:val="ab"/>
        <w:spacing w:line="276" w:lineRule="auto"/>
        <w:rPr>
          <w:b/>
        </w:rPr>
      </w:pPr>
    </w:p>
    <w:p w:rsidR="00994241" w:rsidRDefault="00994241" w:rsidP="00994241">
      <w:pPr>
        <w:pStyle w:val="ab"/>
        <w:spacing w:line="276" w:lineRule="auto"/>
        <w:rPr>
          <w:b/>
        </w:rPr>
      </w:pPr>
    </w:p>
    <w:p w:rsidR="00994241" w:rsidRPr="003332D9" w:rsidRDefault="00994241" w:rsidP="00F80597">
      <w:pPr>
        <w:numPr>
          <w:ilvl w:val="0"/>
          <w:numId w:val="4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3332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Оцінка якості навчання</w:t>
      </w:r>
      <w:r w:rsidRPr="003332D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 xml:space="preserve">: Відвідування уроків дозволяє оцінити, наскільки ефективно викладачі передають знання та навички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здобувачам освіти</w:t>
      </w:r>
      <w:r w:rsidRPr="003332D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, а також виявити можливі проблеми та шляхи їх вирішення.</w:t>
      </w:r>
    </w:p>
    <w:p w:rsidR="00994241" w:rsidRPr="003332D9" w:rsidRDefault="00994241" w:rsidP="00F80597">
      <w:pPr>
        <w:numPr>
          <w:ilvl w:val="0"/>
          <w:numId w:val="4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3332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Підтримка викладачів</w:t>
      </w:r>
      <w:r w:rsidRPr="003332D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: Надання методичної допомоги та рекомендацій викладачам для покращення їхньої педагогічної майстерності та підвищення якості навчального процесу.</w:t>
      </w:r>
    </w:p>
    <w:p w:rsidR="00994241" w:rsidRPr="003332D9" w:rsidRDefault="00994241" w:rsidP="00F80597">
      <w:pPr>
        <w:numPr>
          <w:ilvl w:val="0"/>
          <w:numId w:val="4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3332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Моніторинг навчального процесу</w:t>
      </w:r>
      <w:r w:rsidRPr="003332D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: Контроль за дотриманням навчальних планів і програм, а також за виконанням вимог державних стандартів професійно-технічної освіти.</w:t>
      </w:r>
    </w:p>
    <w:p w:rsidR="00994241" w:rsidRPr="003332D9" w:rsidRDefault="00994241" w:rsidP="00F80597">
      <w:pPr>
        <w:numPr>
          <w:ilvl w:val="0"/>
          <w:numId w:val="4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3332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Виявлення та поширення передового досвіду</w:t>
      </w:r>
      <w:r w:rsidRPr="003332D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: Виявлення ефективних методик та підходів до навчання, які можуть бути впроваджені іншими викладачами для підвищення якості освіти.</w:t>
      </w:r>
    </w:p>
    <w:p w:rsidR="00994241" w:rsidRPr="003332D9" w:rsidRDefault="00994241" w:rsidP="00F80597">
      <w:pPr>
        <w:numPr>
          <w:ilvl w:val="0"/>
          <w:numId w:val="44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3332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Забезпечення зворотн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о</w:t>
      </w:r>
      <w:r w:rsidRPr="003332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го зв’язку</w:t>
      </w:r>
      <w:r w:rsidRPr="003332D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: Отримання зворотн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о</w:t>
      </w:r>
      <w:r w:rsidRPr="003332D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 xml:space="preserve">го зв’язку від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 xml:space="preserve">здобувачів освіти </w:t>
      </w:r>
      <w:r w:rsidRPr="003332D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щодо якості навчання та умов навчального процесу, що дозволяє вчасно реагувати на їхні потреби та запити.</w:t>
      </w:r>
    </w:p>
    <w:p w:rsidR="00994241" w:rsidRPr="003332D9" w:rsidRDefault="00994241" w:rsidP="00994241">
      <w:pPr>
        <w:pStyle w:val="ab"/>
      </w:pPr>
    </w:p>
    <w:p w:rsidR="00994241" w:rsidRDefault="00994241" w:rsidP="00994241">
      <w:pPr>
        <w:pStyle w:val="ab"/>
      </w:pPr>
    </w:p>
    <w:p w:rsidR="00994241" w:rsidRDefault="00994241" w:rsidP="00994241">
      <w:pPr>
        <w:pStyle w:val="ab"/>
        <w:jc w:val="center"/>
        <w:rPr>
          <w:b/>
          <w:sz w:val="32"/>
        </w:rPr>
      </w:pPr>
      <w:r w:rsidRPr="00994241">
        <w:br w:type="page"/>
      </w:r>
      <w:r>
        <w:rPr>
          <w:b/>
          <w:sz w:val="32"/>
        </w:rPr>
        <w:lastRenderedPageBreak/>
        <w:t>Мета</w:t>
      </w:r>
    </w:p>
    <w:p w:rsidR="00994241" w:rsidRDefault="00994241" w:rsidP="00994241">
      <w:pPr>
        <w:pStyle w:val="ab"/>
        <w:jc w:val="center"/>
        <w:rPr>
          <w:b/>
          <w:sz w:val="32"/>
        </w:rPr>
      </w:pPr>
      <w:r>
        <w:rPr>
          <w:b/>
          <w:sz w:val="32"/>
        </w:rPr>
        <w:t>відвідування уроків теоретичної підготовки</w:t>
      </w:r>
    </w:p>
    <w:p w:rsidR="00994241" w:rsidRDefault="00994241" w:rsidP="00994241">
      <w:pPr>
        <w:pStyle w:val="ab"/>
        <w:jc w:val="center"/>
        <w:rPr>
          <w:b/>
          <w:sz w:val="32"/>
        </w:rPr>
      </w:pPr>
    </w:p>
    <w:p w:rsidR="00994241" w:rsidRDefault="00994241" w:rsidP="00994241">
      <w:pPr>
        <w:pStyle w:val="ab"/>
        <w:jc w:val="center"/>
        <w:rPr>
          <w:b/>
          <w:sz w:val="32"/>
        </w:rPr>
      </w:pPr>
    </w:p>
    <w:p w:rsidR="00994241" w:rsidRPr="004054C6" w:rsidRDefault="00994241" w:rsidP="00F80597">
      <w:pPr>
        <w:numPr>
          <w:ilvl w:val="0"/>
          <w:numId w:val="4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4054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Аналіз педагогічних методів</w:t>
      </w:r>
      <w:r w:rsidRPr="004054C6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: Вивчення та оцінка різноманітних методів викладання, які використовуються для забезпечення ефективного навчання.</w:t>
      </w:r>
    </w:p>
    <w:p w:rsidR="00994241" w:rsidRPr="004054C6" w:rsidRDefault="00994241" w:rsidP="00F80597">
      <w:pPr>
        <w:numPr>
          <w:ilvl w:val="0"/>
          <w:numId w:val="4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4054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Підвищення кваліфікації викладачів</w:t>
      </w:r>
      <w:r w:rsidRPr="004054C6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: Надання рекомендацій та підтримки викладачам для вдосконалення їхніх професійних навичок і методик викладання.</w:t>
      </w:r>
    </w:p>
    <w:p w:rsidR="00994241" w:rsidRPr="004054C6" w:rsidRDefault="00994241" w:rsidP="00F80597">
      <w:pPr>
        <w:numPr>
          <w:ilvl w:val="0"/>
          <w:numId w:val="4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4054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Контроль за виконанням навчальних програм</w:t>
      </w:r>
      <w:r w:rsidRPr="004054C6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: Перевірка відповідності навчального процесу затвердженим програмам і стандартам.</w:t>
      </w:r>
    </w:p>
    <w:p w:rsidR="00994241" w:rsidRPr="004054C6" w:rsidRDefault="00994241" w:rsidP="00F80597">
      <w:pPr>
        <w:numPr>
          <w:ilvl w:val="0"/>
          <w:numId w:val="4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4054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Впровадження інновацій</w:t>
      </w:r>
      <w:r w:rsidRPr="004054C6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: Виявлення та поширення нових ідей та підходів до викладання, які можуть покращити якість освіти.</w:t>
      </w:r>
    </w:p>
    <w:p w:rsidR="00394849" w:rsidRPr="00394849" w:rsidRDefault="00994241" w:rsidP="00F80597">
      <w:pPr>
        <w:numPr>
          <w:ilvl w:val="0"/>
          <w:numId w:val="4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DA0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Забезпечення зворотного зв’язку</w:t>
      </w:r>
      <w:r w:rsidRPr="00DA0AD6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 xml:space="preserve">: </w:t>
      </w:r>
      <w:r w:rsidR="00DA0AD6" w:rsidRPr="00394849">
        <w:rPr>
          <w:rFonts w:ascii="Times New Roman" w:hAnsi="Times New Roman" w:cs="Times New Roman"/>
          <w:sz w:val="28"/>
          <w:szCs w:val="28"/>
          <w:lang w:val="uk-UA"/>
        </w:rPr>
        <w:t>Моніторинг  здобувачів освіти щодо якості викладання та умов навчання для оперативного вдосконалення освітнього процесу.</w:t>
      </w:r>
    </w:p>
    <w:p w:rsidR="00994241" w:rsidRPr="00DA0AD6" w:rsidRDefault="00994241" w:rsidP="00F80597">
      <w:pPr>
        <w:numPr>
          <w:ilvl w:val="0"/>
          <w:numId w:val="4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</w:pPr>
      <w:r w:rsidRPr="00DA0A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Мотивація здобувачів освіти</w:t>
      </w:r>
      <w:r w:rsidRPr="00DA0AD6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>: Створення умов для підвищення зацікавленості учнів у навчанні та активної участі у навчальному процесі.</w:t>
      </w:r>
    </w:p>
    <w:p w:rsidR="00994241" w:rsidRPr="00394849" w:rsidRDefault="00994241" w:rsidP="00994241">
      <w:pPr>
        <w:numPr>
          <w:ilvl w:val="0"/>
          <w:numId w:val="4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8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/>
        </w:rPr>
        <w:t>Підтримка навчальної дисципліни</w:t>
      </w:r>
      <w:r w:rsidRPr="00394849">
        <w:rPr>
          <w:rFonts w:ascii="Times New Roman" w:eastAsia="Times New Roman" w:hAnsi="Times New Roman" w:cs="Times New Roman"/>
          <w:color w:val="111111"/>
          <w:sz w:val="28"/>
          <w:szCs w:val="28"/>
          <w:lang w:val="uk-UA"/>
        </w:rPr>
        <w:t xml:space="preserve">: </w:t>
      </w:r>
      <w:r w:rsidR="00394849" w:rsidRPr="00394849">
        <w:rPr>
          <w:rFonts w:ascii="Times New Roman" w:hAnsi="Times New Roman" w:cs="Times New Roman"/>
          <w:sz w:val="28"/>
          <w:szCs w:val="28"/>
          <w:lang w:val="uk-UA"/>
        </w:rPr>
        <w:t>Моніторинг відвідуваності занять для забезпечення дисципліни та створення позитивного навчального середовища.</w:t>
      </w:r>
    </w:p>
    <w:p w:rsidR="00994241" w:rsidRPr="00394849" w:rsidRDefault="00994241" w:rsidP="00994241">
      <w:pPr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9484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02CEC" w:rsidRPr="00994241" w:rsidRDefault="00B02CEC" w:rsidP="00994241">
      <w:pPr>
        <w:spacing w:line="360" w:lineRule="auto"/>
        <w:rPr>
          <w:lang w:val="uk-UA"/>
        </w:rPr>
      </w:pPr>
    </w:p>
    <w:p w:rsidR="00394849" w:rsidRDefault="00394849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394849" w:rsidRDefault="00394849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394849" w:rsidRDefault="00394849" w:rsidP="0099424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Pr="004054C6" w:rsidRDefault="00994241" w:rsidP="00994241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4054C6">
        <w:rPr>
          <w:rFonts w:ascii="Times New Roman" w:hAnsi="Times New Roman" w:cs="Times New Roman"/>
          <w:i/>
          <w:sz w:val="72"/>
          <w:lang w:val="uk-UA"/>
        </w:rPr>
        <w:t>Розділ 7.</w:t>
      </w:r>
    </w:p>
    <w:p w:rsidR="00994241" w:rsidRPr="004054C6" w:rsidRDefault="00994241" w:rsidP="00994241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</w:p>
    <w:p w:rsidR="00994241" w:rsidRPr="004054C6" w:rsidRDefault="00994241" w:rsidP="00994241">
      <w:pPr>
        <w:ind w:left="360"/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4054C6">
        <w:rPr>
          <w:rFonts w:ascii="Times New Roman" w:hAnsi="Times New Roman" w:cs="Times New Roman"/>
          <w:i/>
          <w:sz w:val="72"/>
          <w:lang w:val="uk-UA"/>
        </w:rPr>
        <w:t>МЕТОДИЧНА РОБОТА</w:t>
      </w:r>
    </w:p>
    <w:p w:rsidR="00994241" w:rsidRPr="00253844" w:rsidRDefault="00994241" w:rsidP="00994241">
      <w:pPr>
        <w:jc w:val="both"/>
        <w:rPr>
          <w:b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rPr>
          <w:lang w:val="uk-UA"/>
        </w:rPr>
      </w:pPr>
    </w:p>
    <w:p w:rsidR="00994241" w:rsidRPr="000C1E82" w:rsidRDefault="00994241" w:rsidP="0099424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1E8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Методична робота</w:t>
      </w:r>
    </w:p>
    <w:tbl>
      <w:tblPr>
        <w:tblW w:w="11421" w:type="dxa"/>
        <w:jc w:val="center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8"/>
        <w:gridCol w:w="4921"/>
        <w:gridCol w:w="1843"/>
        <w:gridCol w:w="1761"/>
        <w:gridCol w:w="1538"/>
      </w:tblGrid>
      <w:tr w:rsidR="00994241" w:rsidRPr="004054C6" w:rsidTr="00994241">
        <w:trPr>
          <w:jc w:val="center"/>
        </w:trPr>
        <w:tc>
          <w:tcPr>
            <w:tcW w:w="1358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4921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843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994241" w:rsidRPr="004054C6" w:rsidTr="00994241">
        <w:trPr>
          <w:trHeight w:val="730"/>
          <w:jc w:val="center"/>
        </w:trPr>
        <w:tc>
          <w:tcPr>
            <w:tcW w:w="1358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21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94241" w:rsidRPr="004054C6" w:rsidTr="00994241">
        <w:trPr>
          <w:jc w:val="center"/>
        </w:trPr>
        <w:tc>
          <w:tcPr>
            <w:tcW w:w="1358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921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роботу методичних комісій.</w:t>
            </w:r>
          </w:p>
        </w:tc>
        <w:tc>
          <w:tcPr>
            <w:tcW w:w="1843" w:type="dxa"/>
            <w:vAlign w:val="center"/>
          </w:tcPr>
          <w:p w:rsidR="00994241" w:rsidRPr="004054C6" w:rsidRDefault="00994241" w:rsidP="002845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</w:t>
            </w:r>
            <w:r w:rsidR="00284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Методист </w:t>
            </w:r>
          </w:p>
        </w:tc>
        <w:tc>
          <w:tcPr>
            <w:tcW w:w="1538" w:type="dxa"/>
          </w:tcPr>
          <w:p w:rsidR="00994241" w:rsidRPr="004054C6" w:rsidRDefault="00994241" w:rsidP="009942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35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92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Регулярно  відвідувати і приймати участь у роботі методичних секцій за планом, які організовує НМЦ.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планом 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Заст.дир. Майстри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4054C6" w:rsidTr="00284581">
        <w:trPr>
          <w:trHeight w:val="1397"/>
          <w:jc w:val="center"/>
        </w:trPr>
        <w:tc>
          <w:tcPr>
            <w:tcW w:w="135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21" w:type="dxa"/>
            <w:tcBorders>
              <w:bottom w:val="single" w:sz="4" w:space="0" w:color="auto"/>
            </w:tcBorders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Скорегувати навчальні плани  відповідно до апробованих Державних стандартів.</w:t>
            </w:r>
          </w:p>
        </w:tc>
        <w:tc>
          <w:tcPr>
            <w:tcW w:w="1843" w:type="dxa"/>
          </w:tcPr>
          <w:p w:rsidR="00994241" w:rsidRPr="004054C6" w:rsidRDefault="00994241" w:rsidP="002845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</w:t>
            </w:r>
            <w:r w:rsidR="00284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</w:t>
            </w:r>
          </w:p>
          <w:p w:rsidR="00994241" w:rsidRPr="004054C6" w:rsidRDefault="00994241" w:rsidP="009942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</w:t>
            </w: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284581" w:rsidTr="00994241">
        <w:trPr>
          <w:jc w:val="center"/>
        </w:trPr>
        <w:tc>
          <w:tcPr>
            <w:tcW w:w="1358" w:type="dxa"/>
            <w:tcBorders>
              <w:right w:val="single" w:sz="4" w:space="0" w:color="auto"/>
            </w:tcBorders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41" w:rsidRPr="000C1E82" w:rsidRDefault="00994241" w:rsidP="00994241">
            <w:pPr>
              <w:pBdr>
                <w:top w:val="single" w:sz="4" w:space="1" w:color="D9D9E3"/>
                <w:left w:val="single" w:sz="4" w:space="1" w:color="D9D9E3"/>
                <w:bottom w:val="single" w:sz="4" w:space="1" w:color="D9D9E3"/>
                <w:right w:val="single" w:sz="4" w:space="1" w:color="D9D9E3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діючих програм і виявлення потреб у їх оновленні.</w:t>
            </w: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94241" w:rsidRPr="004054C6" w:rsidRDefault="00994241" w:rsidP="002845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</w:t>
            </w:r>
            <w:r w:rsidR="00284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Заст.дир. Методист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35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921" w:type="dxa"/>
            <w:tcBorders>
              <w:top w:val="single" w:sz="4" w:space="0" w:color="auto"/>
            </w:tcBorders>
          </w:tcPr>
          <w:p w:rsidR="00994241" w:rsidRPr="004054C6" w:rsidRDefault="00994241" w:rsidP="00994241">
            <w:pPr>
              <w:pBdr>
                <w:top w:val="single" w:sz="4" w:space="1" w:color="D9D9E3"/>
                <w:left w:val="single" w:sz="4" w:space="1" w:color="D9D9E3"/>
                <w:bottom w:val="single" w:sz="4" w:space="1" w:color="D9D9E3"/>
                <w:right w:val="single" w:sz="4" w:space="1" w:color="D9D9E3"/>
              </w:pBdr>
              <w:spacing w:before="100" w:beforeAutospacing="1"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Оновлення змісту навчальних програм з урахуванням інноваційних підходів та вимог ринку праці.</w:t>
            </w:r>
          </w:p>
          <w:p w:rsidR="00994241" w:rsidRPr="004054C6" w:rsidRDefault="00994241" w:rsidP="00994241">
            <w:pPr>
              <w:pBdr>
                <w:top w:val="single" w:sz="4" w:space="1" w:color="D9D9E3"/>
                <w:left w:val="single" w:sz="4" w:space="1" w:color="D9D9E3"/>
                <w:bottom w:val="single" w:sz="4" w:space="1" w:color="D9D9E3"/>
                <w:right w:val="single" w:sz="4" w:space="1" w:color="D9D9E3"/>
              </w:pBdr>
              <w:spacing w:before="100" w:beforeAutospacing="1"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94241" w:rsidRPr="004054C6" w:rsidRDefault="00994241" w:rsidP="002845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</w:t>
            </w:r>
            <w:r w:rsidR="00284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Заст.дир. Методист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35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921" w:type="dxa"/>
          </w:tcPr>
          <w:p w:rsidR="00994241" w:rsidRPr="004054C6" w:rsidRDefault="00994241" w:rsidP="00994241">
            <w:pPr>
              <w:pBdr>
                <w:top w:val="single" w:sz="4" w:space="1" w:color="D9D9E3"/>
                <w:left w:val="single" w:sz="4" w:space="1" w:color="D9D9E3"/>
                <w:bottom w:val="single" w:sz="4" w:space="1" w:color="D9D9E3"/>
                <w:right w:val="single" w:sz="4" w:space="1" w:color="D9D9E3"/>
              </w:pBdr>
              <w:spacing w:before="100" w:beforeAutospacing="1"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Розробка нових методик навчання та практичних завдань для підвищення ефективності навчального процесу.</w:t>
            </w:r>
          </w:p>
          <w:p w:rsidR="00994241" w:rsidRPr="004054C6" w:rsidRDefault="00994241" w:rsidP="00994241">
            <w:pPr>
              <w:pBdr>
                <w:top w:val="single" w:sz="4" w:space="1" w:color="D9D9E3"/>
                <w:left w:val="single" w:sz="4" w:space="1" w:color="D9D9E3"/>
                <w:bottom w:val="single" w:sz="4" w:space="1" w:color="D9D9E3"/>
                <w:right w:val="single" w:sz="4" w:space="1" w:color="D9D9E3"/>
              </w:pBdr>
              <w:spacing w:before="100" w:beforeAutospacing="1"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94241" w:rsidRPr="004054C6" w:rsidRDefault="00994241" w:rsidP="002845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202</w:t>
            </w:r>
            <w:r w:rsidR="00284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</w:t>
            </w: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35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2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Скласти та затвердити перелік навчально-виробничих робіт. </w:t>
            </w:r>
          </w:p>
        </w:tc>
        <w:tc>
          <w:tcPr>
            <w:tcW w:w="1843" w:type="dxa"/>
          </w:tcPr>
          <w:p w:rsidR="00994241" w:rsidRPr="004054C6" w:rsidRDefault="00994241" w:rsidP="002845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 202</w:t>
            </w:r>
            <w:r w:rsidR="00284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Майстри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35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921" w:type="dxa"/>
          </w:tcPr>
          <w:p w:rsidR="00994241" w:rsidRPr="004054C6" w:rsidRDefault="00994241" w:rsidP="009942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Скласти графік проведення відкритих уроків.</w:t>
            </w:r>
          </w:p>
        </w:tc>
        <w:tc>
          <w:tcPr>
            <w:tcW w:w="1843" w:type="dxa"/>
          </w:tcPr>
          <w:p w:rsidR="00994241" w:rsidRPr="004054C6" w:rsidRDefault="00994241" w:rsidP="0028458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202</w:t>
            </w:r>
            <w:r w:rsidR="002845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Заст. дирек-тора  НВР</w:t>
            </w: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35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4921" w:type="dxa"/>
          </w:tcPr>
          <w:p w:rsidR="00994241" w:rsidRPr="00440718" w:rsidRDefault="0028458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40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Запровадження практикумів щодо використання інноваційних освітніх </w:t>
            </w:r>
            <w:r w:rsidRPr="00440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технологій у професійній підготовці</w:t>
            </w:r>
            <w:r w:rsidR="00994241" w:rsidRPr="00440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43" w:type="dxa"/>
          </w:tcPr>
          <w:p w:rsidR="00994241" w:rsidRPr="004054C6" w:rsidRDefault="00994241" w:rsidP="0044071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Березень </w:t>
            </w: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</w:t>
            </w:r>
            <w:r w:rsidR="00440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Ст. майстер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35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4921" w:type="dxa"/>
          </w:tcPr>
          <w:p w:rsidR="00994241" w:rsidRPr="004054C6" w:rsidRDefault="00994241" w:rsidP="009942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взаємовідвідування уроків викладачами та майстрами в/н.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Заст.дирек-тора  НВР</w:t>
            </w: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35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492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Розробити та ввести до навчального процесу методичні розробки викладачів/майстрів(за планами роботи методичних комісій).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61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54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Викладачі, майстри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38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94241" w:rsidRPr="000C1E82" w:rsidTr="00994241">
        <w:trPr>
          <w:jc w:val="center"/>
        </w:trPr>
        <w:tc>
          <w:tcPr>
            <w:tcW w:w="1358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4921" w:type="dxa"/>
          </w:tcPr>
          <w:p w:rsidR="00994241" w:rsidRPr="00440718" w:rsidRDefault="00440718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0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Інтеграція цифрових освітніх платформ та інтерактивних технологій у проведення практичних занять</w:t>
            </w:r>
          </w:p>
        </w:tc>
        <w:tc>
          <w:tcPr>
            <w:tcW w:w="1843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61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Викладачі, майстри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8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4241" w:rsidRPr="000C1E82" w:rsidTr="00994241">
        <w:trPr>
          <w:jc w:val="center"/>
        </w:trPr>
        <w:tc>
          <w:tcPr>
            <w:tcW w:w="1358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4921" w:type="dxa"/>
          </w:tcPr>
          <w:p w:rsidR="00994241" w:rsidRPr="000C1E82" w:rsidRDefault="00994241" w:rsidP="00994241">
            <w:pPr>
              <w:pBdr>
                <w:top w:val="single" w:sz="4" w:space="1" w:color="D9D9E3"/>
                <w:left w:val="single" w:sz="4" w:space="1" w:color="D9D9E3"/>
                <w:bottom w:val="single" w:sz="4" w:space="1" w:color="D9D9E3"/>
                <w:right w:val="single" w:sz="4" w:space="1" w:color="D9D9E3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віртуальної реальності та інших сучасних засобів навчання для покращення засвоєння навичок здобувачів освіти.</w:t>
            </w:r>
          </w:p>
          <w:p w:rsidR="00994241" w:rsidRPr="000C1E82" w:rsidRDefault="00994241" w:rsidP="00994241">
            <w:pPr>
              <w:pBdr>
                <w:top w:val="single" w:sz="4" w:space="1" w:color="D9D9E3"/>
                <w:left w:val="single" w:sz="4" w:space="1" w:color="D9D9E3"/>
                <w:bottom w:val="single" w:sz="4" w:space="1" w:color="D9D9E3"/>
                <w:right w:val="single" w:sz="4" w:space="1" w:color="D9D9E3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761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Викладачі, майстри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38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4241" w:rsidRPr="000C1E82" w:rsidTr="00994241">
        <w:trPr>
          <w:jc w:val="center"/>
        </w:trPr>
        <w:tc>
          <w:tcPr>
            <w:tcW w:w="1358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4921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Скласти перелік тем для виконання письмових екзаменаційних робіт.</w:t>
            </w:r>
          </w:p>
        </w:tc>
        <w:tc>
          <w:tcPr>
            <w:tcW w:w="1843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Січень </w:t>
            </w:r>
          </w:p>
        </w:tc>
        <w:tc>
          <w:tcPr>
            <w:tcW w:w="1761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538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4241" w:rsidRPr="000C1E82" w:rsidTr="00994241">
        <w:trPr>
          <w:jc w:val="center"/>
        </w:trPr>
        <w:tc>
          <w:tcPr>
            <w:tcW w:w="1358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4921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стажування майстрів в/н і викладачів.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761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майстер</w:t>
            </w:r>
          </w:p>
        </w:tc>
        <w:tc>
          <w:tcPr>
            <w:tcW w:w="1538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4241" w:rsidRPr="000C1E82" w:rsidTr="00994241">
        <w:trPr>
          <w:jc w:val="center"/>
        </w:trPr>
        <w:tc>
          <w:tcPr>
            <w:tcW w:w="1358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4921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Підготувати наказ по створенню атестаційної комісії і проведення чергової атестації викладачів і майстрів в/н та співробітників. </w:t>
            </w:r>
          </w:p>
        </w:tc>
        <w:tc>
          <w:tcPr>
            <w:tcW w:w="1843" w:type="dxa"/>
          </w:tcPr>
          <w:p w:rsidR="00994241" w:rsidRPr="000C1E82" w:rsidRDefault="00994241" w:rsidP="004407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440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</w:t>
            </w:r>
            <w:r w:rsidR="00440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1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Заст.дирек-тора  НВР</w:t>
            </w:r>
          </w:p>
        </w:tc>
        <w:tc>
          <w:tcPr>
            <w:tcW w:w="1538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94241" w:rsidRPr="000C1E82" w:rsidRDefault="00994241" w:rsidP="009942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4241" w:rsidRPr="000C1E82" w:rsidRDefault="00994241" w:rsidP="0099424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2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954"/>
        <w:gridCol w:w="1525"/>
        <w:gridCol w:w="1985"/>
        <w:gridCol w:w="1985"/>
      </w:tblGrid>
      <w:tr w:rsidR="00994241" w:rsidRPr="000C1E82" w:rsidTr="00994241">
        <w:trPr>
          <w:jc w:val="center"/>
        </w:trPr>
        <w:tc>
          <w:tcPr>
            <w:tcW w:w="709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5954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Скласти оперативні графіки індивідуальних консультацій і додаткових занять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здобувачів освіти</w:t>
            </w: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52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Вересень</w:t>
            </w: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4241" w:rsidRPr="000C1E82" w:rsidTr="00994241">
        <w:trPr>
          <w:jc w:val="center"/>
        </w:trPr>
        <w:tc>
          <w:tcPr>
            <w:tcW w:w="709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18.</w:t>
            </w:r>
          </w:p>
        </w:tc>
        <w:tc>
          <w:tcPr>
            <w:tcW w:w="5954" w:type="dxa"/>
          </w:tcPr>
          <w:p w:rsidR="00994241" w:rsidRPr="00440718" w:rsidRDefault="00440718" w:rsidP="004407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0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Визначити здібних учнів та організувати для них додаткові заняття з підготовки до конкурсів професійної майстерності й олімпіад.</w:t>
            </w:r>
          </w:p>
        </w:tc>
        <w:tc>
          <w:tcPr>
            <w:tcW w:w="152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Майстри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4241" w:rsidRPr="000C1E82" w:rsidTr="00994241">
        <w:trPr>
          <w:jc w:val="center"/>
        </w:trPr>
        <w:tc>
          <w:tcPr>
            <w:tcW w:w="709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5954" w:type="dxa"/>
          </w:tcPr>
          <w:p w:rsidR="00994241" w:rsidRPr="00440718" w:rsidRDefault="00440718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07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Сприяти розвитку індивідуальних здібностей здобувачів освіти та забезпечувати представлення їхніх результатів у освітньому та професійному середовищі.</w:t>
            </w:r>
          </w:p>
        </w:tc>
        <w:tc>
          <w:tcPr>
            <w:tcW w:w="152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Майстри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4241" w:rsidRPr="000C1E82" w:rsidTr="00994241">
        <w:trPr>
          <w:jc w:val="center"/>
        </w:trPr>
        <w:tc>
          <w:tcPr>
            <w:tcW w:w="709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5954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постійну консультаційну роботу з молодими викладачами та майстрами в/н.</w:t>
            </w:r>
          </w:p>
        </w:tc>
        <w:tc>
          <w:tcPr>
            <w:tcW w:w="152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майстер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4241" w:rsidRPr="000C1E82" w:rsidTr="00994241">
        <w:trPr>
          <w:jc w:val="center"/>
        </w:trPr>
        <w:tc>
          <w:tcPr>
            <w:tcW w:w="709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5954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Впровадити регулярне проведення  семінарів, експрес-вебінарів, освітнього хабу,марафонів, практикумів, майстер-класів, онлайн-коучінгу, воркшопу, з інноваційних технологій.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майстер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4241" w:rsidRPr="000C1E82" w:rsidTr="00994241">
        <w:trPr>
          <w:jc w:val="center"/>
        </w:trPr>
        <w:tc>
          <w:tcPr>
            <w:tcW w:w="709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954" w:type="dxa"/>
          </w:tcPr>
          <w:p w:rsidR="00994241" w:rsidRPr="000C1E82" w:rsidRDefault="00994241" w:rsidP="00994241">
            <w:pPr>
              <w:pBdr>
                <w:top w:val="single" w:sz="4" w:space="1" w:color="D9D9E3"/>
                <w:left w:val="single" w:sz="4" w:space="1" w:color="D9D9E3"/>
                <w:bottom w:val="single" w:sz="4" w:space="1" w:color="D9D9E3"/>
                <w:right w:val="single" w:sz="4" w:space="1" w:color="D9D9E3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Продовжити</w:t>
            </w: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анкетування серед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здобувачів освіти</w:t>
            </w: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викладачів для оцінки ефективності методів навчання та потреб у вдосконаленні.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C1E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Психолог</w:t>
            </w:r>
          </w:p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994241" w:rsidRPr="000C1E82" w:rsidRDefault="00994241" w:rsidP="0099424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94241" w:rsidRPr="004054C6" w:rsidRDefault="00994241" w:rsidP="00994241">
      <w:pPr>
        <w:rPr>
          <w:rFonts w:ascii="Times New Roman" w:hAnsi="Times New Roman" w:cs="Times New Roman"/>
        </w:rPr>
      </w:pPr>
    </w:p>
    <w:p w:rsidR="00994241" w:rsidRPr="004054C6" w:rsidRDefault="00994241" w:rsidP="00994241">
      <w:pPr>
        <w:rPr>
          <w:rFonts w:ascii="Times New Roman" w:hAnsi="Times New Roman" w:cs="Times New Roman"/>
        </w:rPr>
      </w:pPr>
    </w:p>
    <w:p w:rsidR="00994241" w:rsidRPr="004054C6" w:rsidRDefault="00994241" w:rsidP="00994241">
      <w:pPr>
        <w:rPr>
          <w:rFonts w:ascii="Times New Roman" w:hAnsi="Times New Roman" w:cs="Times New Roman"/>
        </w:rPr>
      </w:pPr>
    </w:p>
    <w:p w:rsidR="00994241" w:rsidRDefault="00994241" w:rsidP="00994241">
      <w:pPr>
        <w:rPr>
          <w:rFonts w:ascii="Times New Roman" w:hAnsi="Times New Roman" w:cs="Times New Roman"/>
          <w:lang w:val="uk-UA"/>
        </w:rPr>
      </w:pPr>
    </w:p>
    <w:p w:rsidR="00994241" w:rsidRDefault="00994241" w:rsidP="00994241">
      <w:pPr>
        <w:rPr>
          <w:rFonts w:ascii="Times New Roman" w:hAnsi="Times New Roman" w:cs="Times New Roman"/>
          <w:lang w:val="uk-UA"/>
        </w:rPr>
      </w:pPr>
    </w:p>
    <w:p w:rsidR="00994241" w:rsidRDefault="00994241" w:rsidP="00994241">
      <w:pPr>
        <w:rPr>
          <w:rFonts w:ascii="Times New Roman" w:hAnsi="Times New Roman" w:cs="Times New Roman"/>
          <w:lang w:val="uk-UA"/>
        </w:rPr>
      </w:pPr>
    </w:p>
    <w:p w:rsidR="005224F6" w:rsidRDefault="005224F6" w:rsidP="00994241">
      <w:pPr>
        <w:rPr>
          <w:rFonts w:ascii="Times New Roman" w:hAnsi="Times New Roman" w:cs="Times New Roman"/>
          <w:lang w:val="uk-UA"/>
        </w:rPr>
      </w:pPr>
    </w:p>
    <w:p w:rsidR="005224F6" w:rsidRDefault="005224F6" w:rsidP="00994241">
      <w:pPr>
        <w:rPr>
          <w:rFonts w:ascii="Times New Roman" w:hAnsi="Times New Roman" w:cs="Times New Roman"/>
          <w:lang w:val="uk-UA"/>
        </w:rPr>
      </w:pPr>
    </w:p>
    <w:p w:rsidR="005224F6" w:rsidRDefault="005224F6" w:rsidP="00994241">
      <w:pPr>
        <w:rPr>
          <w:rFonts w:ascii="Times New Roman" w:hAnsi="Times New Roman" w:cs="Times New Roman"/>
          <w:lang w:val="uk-UA"/>
        </w:rPr>
      </w:pPr>
    </w:p>
    <w:p w:rsidR="005224F6" w:rsidRDefault="005224F6" w:rsidP="00994241">
      <w:pPr>
        <w:rPr>
          <w:rFonts w:ascii="Times New Roman" w:hAnsi="Times New Roman" w:cs="Times New Roman"/>
          <w:lang w:val="uk-UA"/>
        </w:rPr>
      </w:pPr>
    </w:p>
    <w:p w:rsidR="00994241" w:rsidRPr="00320BEB" w:rsidRDefault="00994241" w:rsidP="009942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BEB">
        <w:rPr>
          <w:rFonts w:ascii="Times New Roman" w:hAnsi="Times New Roman" w:cs="Times New Roman"/>
          <w:sz w:val="24"/>
          <w:szCs w:val="24"/>
        </w:rPr>
        <w:lastRenderedPageBreak/>
        <w:t>П Л А Н</w:t>
      </w:r>
    </w:p>
    <w:p w:rsidR="00994241" w:rsidRPr="00320BEB" w:rsidRDefault="00994241" w:rsidP="0099424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0BEB">
        <w:rPr>
          <w:rFonts w:ascii="Times New Roman" w:hAnsi="Times New Roman" w:cs="Times New Roman"/>
          <w:sz w:val="24"/>
          <w:szCs w:val="24"/>
          <w:lang w:val="uk-UA"/>
        </w:rPr>
        <w:t>роботи методичного кабінету на 202</w:t>
      </w:r>
      <w:r w:rsidR="005224F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320BEB">
        <w:rPr>
          <w:rFonts w:ascii="Times New Roman" w:hAnsi="Times New Roman" w:cs="Times New Roman"/>
          <w:sz w:val="24"/>
          <w:szCs w:val="24"/>
          <w:lang w:val="uk-UA"/>
        </w:rPr>
        <w:t>–202</w:t>
      </w:r>
      <w:r w:rsidR="005224F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320BEB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994241" w:rsidRPr="00320BEB" w:rsidRDefault="00994241" w:rsidP="00994241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tbl>
      <w:tblPr>
        <w:tblW w:w="11547" w:type="dxa"/>
        <w:jc w:val="center"/>
        <w:tblInd w:w="-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7"/>
        <w:gridCol w:w="5387"/>
        <w:gridCol w:w="1417"/>
        <w:gridCol w:w="1823"/>
        <w:gridCol w:w="20"/>
        <w:gridCol w:w="1803"/>
      </w:tblGrid>
      <w:tr w:rsidR="00994241" w:rsidRPr="00320BEB" w:rsidTr="00994241">
        <w:trPr>
          <w:jc w:val="center"/>
        </w:trPr>
        <w:tc>
          <w:tcPr>
            <w:tcW w:w="109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538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41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843" w:type="dxa"/>
            <w:gridSpan w:val="2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803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6" w:type="dxa"/>
            <w:gridSpan w:val="3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8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Планування, проектування, звітність</w:t>
            </w:r>
          </w:p>
        </w:tc>
        <w:tc>
          <w:tcPr>
            <w:tcW w:w="1417" w:type="dxa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6" w:type="dxa"/>
            <w:gridSpan w:val="3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5387" w:type="dxa"/>
            <w:vAlign w:val="center"/>
          </w:tcPr>
          <w:p w:rsidR="00994241" w:rsidRPr="00320BEB" w:rsidRDefault="00994241" w:rsidP="00522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Визначити та  розробити головну навчально-методичну задачу педагогічного колективу на 202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рік.</w:t>
            </w:r>
          </w:p>
        </w:tc>
        <w:tc>
          <w:tcPr>
            <w:tcW w:w="141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823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823" w:type="dxa"/>
            <w:gridSpan w:val="2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538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Скласти проект плану науково-методичної роботи училища  на навчальний рік. </w:t>
            </w:r>
          </w:p>
        </w:tc>
        <w:tc>
          <w:tcPr>
            <w:tcW w:w="141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823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823" w:type="dxa"/>
            <w:gridSpan w:val="2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1.3  </w:t>
            </w:r>
          </w:p>
        </w:tc>
        <w:tc>
          <w:tcPr>
            <w:tcW w:w="538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Розробити орієнтовну тематику питань до розгляду на засіданнях інструктивно-методичних нарад.</w:t>
            </w:r>
          </w:p>
        </w:tc>
        <w:tc>
          <w:tcPr>
            <w:tcW w:w="141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823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823" w:type="dxa"/>
            <w:gridSpan w:val="2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1.4 </w:t>
            </w:r>
          </w:p>
        </w:tc>
        <w:tc>
          <w:tcPr>
            <w:tcW w:w="5387" w:type="dxa"/>
            <w:vAlign w:val="center"/>
          </w:tcPr>
          <w:p w:rsidR="00994241" w:rsidRPr="00320BEB" w:rsidRDefault="00994241" w:rsidP="00522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роботу з головами методичних комісій щодо внесення пропозицій до плану навчально-виховної роботи училища  на 202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</w:t>
            </w:r>
          </w:p>
        </w:tc>
        <w:tc>
          <w:tcPr>
            <w:tcW w:w="141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823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823" w:type="dxa"/>
            <w:gridSpan w:val="2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</w:p>
        </w:tc>
        <w:tc>
          <w:tcPr>
            <w:tcW w:w="538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Вивчати нові надходження інформаційно-аналітичних, науково-методичних документів з питань освіти і керуватися ними в дії.</w:t>
            </w:r>
          </w:p>
        </w:tc>
        <w:tc>
          <w:tcPr>
            <w:tcW w:w="141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23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823" w:type="dxa"/>
            <w:gridSpan w:val="2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1.6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Комплектація нових розпорядчих документів, інструкцій, положень, нормативних документів на новий рік.</w:t>
            </w:r>
          </w:p>
        </w:tc>
        <w:tc>
          <w:tcPr>
            <w:tcW w:w="1417" w:type="dxa"/>
          </w:tcPr>
          <w:p w:rsidR="00994241" w:rsidRPr="00320BEB" w:rsidRDefault="00994241" w:rsidP="00522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.08.2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директора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1.7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методичної допомоги викладачам і майстрам, в складанні плануючої документації.</w:t>
            </w:r>
          </w:p>
        </w:tc>
        <w:tc>
          <w:tcPr>
            <w:tcW w:w="1417" w:type="dxa"/>
          </w:tcPr>
          <w:p w:rsidR="00994241" w:rsidRPr="00320BEB" w:rsidRDefault="00994241" w:rsidP="00522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5.09. 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директора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 складених планів, корегування їх з урахуванням нової базисної структури.</w:t>
            </w:r>
          </w:p>
        </w:tc>
        <w:tc>
          <w:tcPr>
            <w:tcW w:w="1417" w:type="dxa"/>
          </w:tcPr>
          <w:p w:rsidR="00994241" w:rsidRPr="00320BEB" w:rsidRDefault="00994241" w:rsidP="00522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директора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1.9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Комплектація плануючої документації училища :План роботи </w:t>
            </w:r>
          </w:p>
          <w:p w:rsidR="00994241" w:rsidRPr="00320BEB" w:rsidRDefault="005224F6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4241"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План роботи педради</w:t>
            </w:r>
          </w:p>
          <w:p w:rsidR="00994241" w:rsidRPr="00320BEB" w:rsidRDefault="00994241" w:rsidP="00994241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План роботи метод комісій </w:t>
            </w:r>
          </w:p>
          <w:p w:rsidR="00994241" w:rsidRPr="00320BEB" w:rsidRDefault="005224F6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94241"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Графіки контрольних робіт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   Графіки лабораторних робіт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Графіки консультацій  і   додаткових занять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Графіки відкритих уроків </w:t>
            </w:r>
          </w:p>
        </w:tc>
        <w:tc>
          <w:tcPr>
            <w:tcW w:w="141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5. 09. 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директора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НВР</w:t>
            </w: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1.10</w:t>
            </w:r>
          </w:p>
        </w:tc>
        <w:tc>
          <w:tcPr>
            <w:tcW w:w="5387" w:type="dxa"/>
          </w:tcPr>
          <w:p w:rsidR="00994241" w:rsidRPr="00320BEB" w:rsidRDefault="00994241" w:rsidP="00522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Скласти звіт з методичної роботи училища за 202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навчальний рік . Організувати звітність голів методичних комісій.</w:t>
            </w:r>
          </w:p>
        </w:tc>
        <w:tc>
          <w:tcPr>
            <w:tcW w:w="141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  <w:p w:rsidR="00994241" w:rsidRPr="00320BEB" w:rsidRDefault="00994241" w:rsidP="005224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методичної роботи</w:t>
            </w:r>
          </w:p>
        </w:tc>
        <w:tc>
          <w:tcPr>
            <w:tcW w:w="1417" w:type="dxa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646" w:type="dxa"/>
            <w:gridSpan w:val="3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оперативне інформування педпрацівників училища  про нові надходження методичної літератури.</w:t>
            </w:r>
          </w:p>
        </w:tc>
        <w:tc>
          <w:tcPr>
            <w:tcW w:w="141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Поповнення методкабінету новою навчально-методичною літературою, періодичними виданнями. </w:t>
            </w:r>
          </w:p>
        </w:tc>
        <w:tc>
          <w:tcPr>
            <w:tcW w:w="141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823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</w:tc>
        <w:tc>
          <w:tcPr>
            <w:tcW w:w="1823" w:type="dxa"/>
            <w:gridSpan w:val="2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участь викладачів та майстрів в/н в роботі обласних методичних об’єднань.</w:t>
            </w:r>
          </w:p>
        </w:tc>
        <w:tc>
          <w:tcPr>
            <w:tcW w:w="141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планом роботи</w:t>
            </w: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метод. комісій</w:t>
            </w: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Взяти активну участь в  обласних педагогічних семінарах</w:t>
            </w:r>
            <w:r w:rsidR="005224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вебінарах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метод. комісій</w:t>
            </w: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trHeight w:val="360"/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 методичну і практичну допомогу викладачам та майстрам  в організації і проведенні відкритих занять.</w:t>
            </w:r>
          </w:p>
        </w:tc>
        <w:tc>
          <w:tcPr>
            <w:tcW w:w="141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Голови метод. комісій</w:t>
            </w: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trHeight w:val="360"/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проведення семінарів практикумів (за окремим планом).</w:t>
            </w:r>
          </w:p>
        </w:tc>
        <w:tc>
          <w:tcPr>
            <w:tcW w:w="141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рази в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півріччя</w:t>
            </w: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НВР</w:t>
            </w: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trHeight w:val="360"/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Вивчення і узагальнення досвіду роботи кращих педагогічних робітників. </w:t>
            </w:r>
          </w:p>
          <w:p w:rsidR="00994241" w:rsidRPr="00475C1F" w:rsidRDefault="00475C1F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навчальних заходів з інтеграції дистанційного навчання та розвитку цифрової грамотності педагогів.</w:t>
            </w:r>
          </w:p>
        </w:tc>
        <w:tc>
          <w:tcPr>
            <w:tcW w:w="141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823" w:type="dxa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майстер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</w:t>
            </w:r>
          </w:p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trHeight w:val="360"/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2.8</w:t>
            </w:r>
          </w:p>
        </w:tc>
        <w:tc>
          <w:tcPr>
            <w:tcW w:w="538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і проведення </w:t>
            </w:r>
            <w:r w:rsidR="00475C1F" w:rsidRPr="0047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інформаційних заходів</w:t>
            </w:r>
            <w:r w:rsidRPr="00475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</w:t>
            </w: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питань: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Психології;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Педагогіки;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Дидактики.</w:t>
            </w:r>
          </w:p>
        </w:tc>
        <w:tc>
          <w:tcPr>
            <w:tcW w:w="1417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Січень</w:t>
            </w:r>
          </w:p>
        </w:tc>
        <w:tc>
          <w:tcPr>
            <w:tcW w:w="1823" w:type="dxa"/>
            <w:vAlign w:val="center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</w:t>
            </w: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Заст. дир. НВР</w:t>
            </w:r>
          </w:p>
        </w:tc>
        <w:tc>
          <w:tcPr>
            <w:tcW w:w="1823" w:type="dxa"/>
            <w:gridSpan w:val="2"/>
            <w:vAlign w:val="center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94241" w:rsidRPr="00320BEB" w:rsidTr="00994241">
        <w:trPr>
          <w:trHeight w:val="360"/>
          <w:jc w:val="center"/>
        </w:trPr>
        <w:tc>
          <w:tcPr>
            <w:tcW w:w="1097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2.9</w:t>
            </w:r>
          </w:p>
        </w:tc>
        <w:tc>
          <w:tcPr>
            <w:tcW w:w="5387" w:type="dxa"/>
          </w:tcPr>
          <w:p w:rsidR="00994241" w:rsidRPr="00320BEB" w:rsidRDefault="00475C1F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Проєктна діяльність</w:t>
            </w:r>
          </w:p>
          <w:p w:rsidR="00994241" w:rsidRPr="00320BEB" w:rsidRDefault="00994241" w:rsidP="00994241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94241" w:rsidRPr="00320BEB" w:rsidRDefault="00475C1F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3" w:type="dxa"/>
          </w:tcPr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0B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Т.В.Казакова</w:t>
            </w:r>
          </w:p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94241" w:rsidRPr="00320BEB" w:rsidRDefault="00994241" w:rsidP="009942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23" w:type="dxa"/>
            <w:gridSpan w:val="2"/>
          </w:tcPr>
          <w:p w:rsidR="00994241" w:rsidRPr="00320BEB" w:rsidRDefault="00994241" w:rsidP="0099424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994241" w:rsidRPr="00320BEB" w:rsidRDefault="00994241" w:rsidP="0099424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94241" w:rsidRDefault="00994241" w:rsidP="00994241">
      <w:pPr>
        <w:keepNext/>
        <w:outlineLvl w:val="1"/>
        <w:rPr>
          <w:rFonts w:ascii="Times New Roman" w:hAnsi="Times New Roman" w:cs="Times New Roman"/>
          <w:lang w:val="uk-UA"/>
        </w:rPr>
      </w:pPr>
    </w:p>
    <w:p w:rsidR="00994241" w:rsidRPr="006E531D" w:rsidRDefault="00994241" w:rsidP="00994241">
      <w:pPr>
        <w:keepNext/>
        <w:jc w:val="center"/>
        <w:outlineLvl w:val="1"/>
        <w:rPr>
          <w:rFonts w:ascii="Times New Roman" w:hAnsi="Times New Roman" w:cs="Times New Roman"/>
          <w:lang w:val="uk-UA"/>
        </w:rPr>
      </w:pPr>
      <w:r w:rsidRPr="006E531D">
        <w:rPr>
          <w:rFonts w:ascii="Times New Roman" w:hAnsi="Times New Roman" w:cs="Times New Roman"/>
          <w:lang w:val="uk-UA"/>
        </w:rPr>
        <w:t>П Л А Н</w:t>
      </w:r>
    </w:p>
    <w:p w:rsidR="00994241" w:rsidRPr="006E531D" w:rsidRDefault="00994241" w:rsidP="00994241">
      <w:pPr>
        <w:keepNext/>
        <w:jc w:val="center"/>
        <w:outlineLvl w:val="1"/>
        <w:rPr>
          <w:rFonts w:ascii="Times New Roman" w:hAnsi="Times New Roman" w:cs="Times New Roman"/>
          <w:lang w:val="uk-UA"/>
        </w:rPr>
      </w:pPr>
      <w:r w:rsidRPr="006E531D">
        <w:rPr>
          <w:rFonts w:ascii="Times New Roman" w:hAnsi="Times New Roman" w:cs="Times New Roman"/>
          <w:lang w:val="uk-UA"/>
        </w:rPr>
        <w:t>інструктивно-методичних нарад на 202</w:t>
      </w:r>
      <w:r w:rsidR="009256C9">
        <w:rPr>
          <w:rFonts w:ascii="Times New Roman" w:hAnsi="Times New Roman" w:cs="Times New Roman"/>
          <w:lang w:val="uk-UA"/>
        </w:rPr>
        <w:t>5</w:t>
      </w:r>
      <w:r w:rsidRPr="006E531D">
        <w:rPr>
          <w:rFonts w:ascii="Times New Roman" w:hAnsi="Times New Roman" w:cs="Times New Roman"/>
          <w:lang w:val="uk-UA"/>
        </w:rPr>
        <w:t>– 202</w:t>
      </w:r>
      <w:r w:rsidR="009256C9">
        <w:rPr>
          <w:rFonts w:ascii="Times New Roman" w:hAnsi="Times New Roman" w:cs="Times New Roman"/>
          <w:lang w:val="uk-UA"/>
        </w:rPr>
        <w:t>6</w:t>
      </w:r>
      <w:r w:rsidRPr="006E531D">
        <w:rPr>
          <w:rFonts w:ascii="Times New Roman" w:hAnsi="Times New Roman" w:cs="Times New Roman"/>
          <w:lang w:val="uk-UA"/>
        </w:rPr>
        <w:t xml:space="preserve">  навчальний рік</w:t>
      </w:r>
    </w:p>
    <w:p w:rsidR="00994241" w:rsidRPr="004054C6" w:rsidRDefault="00994241" w:rsidP="00994241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W w:w="11418" w:type="dxa"/>
        <w:jc w:val="center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3"/>
        <w:gridCol w:w="4984"/>
        <w:gridCol w:w="1395"/>
        <w:gridCol w:w="1843"/>
        <w:gridCol w:w="2163"/>
      </w:tblGrid>
      <w:tr w:rsidR="00994241" w:rsidRPr="004054C6" w:rsidTr="00994241">
        <w:trPr>
          <w:jc w:val="center"/>
        </w:trPr>
        <w:tc>
          <w:tcPr>
            <w:tcW w:w="1033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4984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Назва заходів</w:t>
            </w:r>
          </w:p>
        </w:tc>
        <w:tc>
          <w:tcPr>
            <w:tcW w:w="1395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843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Виконавець </w:t>
            </w:r>
          </w:p>
        </w:tc>
        <w:tc>
          <w:tcPr>
            <w:tcW w:w="2163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Відмітка про виконання</w:t>
            </w:r>
          </w:p>
        </w:tc>
      </w:tr>
      <w:tr w:rsidR="00994241" w:rsidRPr="004054C6" w:rsidTr="00994241">
        <w:trPr>
          <w:jc w:val="center"/>
        </w:trPr>
        <w:tc>
          <w:tcPr>
            <w:tcW w:w="1033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84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95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163" w:type="dxa"/>
            <w:vAlign w:val="center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994241" w:rsidRPr="00B12535" w:rsidTr="00994241">
        <w:trPr>
          <w:jc w:val="center"/>
        </w:trPr>
        <w:tc>
          <w:tcPr>
            <w:tcW w:w="103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984" w:type="dxa"/>
          </w:tcPr>
          <w:p w:rsidR="00994241" w:rsidRPr="00B12535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а/ ознайомлення викладачів з вимогами</w:t>
            </w:r>
          </w:p>
          <w:p w:rsidR="00994241" w:rsidRPr="00B12535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навчальних планів і програм;</w:t>
            </w:r>
          </w:p>
          <w:p w:rsidR="00994241" w:rsidRPr="00B12535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914E8">
              <w:rPr>
                <w:rFonts w:ascii="Times New Roman" w:hAnsi="Times New Roman" w:cs="Times New Roman"/>
                <w:lang w:val="uk-UA"/>
              </w:rPr>
              <w:t xml:space="preserve">б/ </w:t>
            </w:r>
            <w:r w:rsidR="009256C9" w:rsidRPr="00B12535">
              <w:rPr>
                <w:rFonts w:ascii="Times New Roman" w:hAnsi="Times New Roman" w:cs="Times New Roman"/>
                <w:lang w:val="uk-UA"/>
              </w:rPr>
              <w:t>о</w:t>
            </w:r>
            <w:r w:rsidRPr="00B12535">
              <w:rPr>
                <w:rFonts w:ascii="Times New Roman" w:hAnsi="Times New Roman" w:cs="Times New Roman"/>
                <w:lang w:val="uk-UA"/>
              </w:rPr>
              <w:t>гляд та аналіз існуючих навчальних програм з метою їх адаптації та оновлення з урахуванням сучасних вимог ринку праці;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12535">
              <w:rPr>
                <w:rFonts w:ascii="Times New Roman" w:hAnsi="Times New Roman" w:cs="Times New Roman"/>
                <w:lang w:val="uk-UA"/>
              </w:rPr>
              <w:t>в/забезпечення неперервності навчання в умовах воєнного стану</w:t>
            </w:r>
          </w:p>
        </w:tc>
        <w:tc>
          <w:tcPr>
            <w:tcW w:w="1395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Вересень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Заст. дир. з НВР</w:t>
            </w:r>
          </w:p>
        </w:tc>
        <w:tc>
          <w:tcPr>
            <w:tcW w:w="216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03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984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а/ підсумки 202</w:t>
            </w:r>
            <w:r w:rsidR="00B12535" w:rsidRPr="00B12535">
              <w:rPr>
                <w:rFonts w:ascii="Times New Roman" w:hAnsi="Times New Roman" w:cs="Times New Roman"/>
              </w:rPr>
              <w:t>4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– 202</w:t>
            </w:r>
            <w:r w:rsidR="00B12535" w:rsidRPr="00B12535">
              <w:rPr>
                <w:rFonts w:ascii="Times New Roman" w:hAnsi="Times New Roman" w:cs="Times New Roman"/>
              </w:rPr>
              <w:t>5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навчального року і за</w:t>
            </w:r>
            <w:r w:rsidR="00B12535">
              <w:rPr>
                <w:rFonts w:ascii="Times New Roman" w:hAnsi="Times New Roman" w:cs="Times New Roman"/>
                <w:lang w:val="uk-UA"/>
              </w:rPr>
              <w:t>вдання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на новий навчальний рік;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б/ ознайомлення з новими наказами, інструктивно-методичними листами;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в/ вимоги до ведення журналів т/н, оформлення навчальних кабінетів;</w:t>
            </w:r>
          </w:p>
          <w:p w:rsidR="00994241" w:rsidRPr="004054C6" w:rsidRDefault="00994241" w:rsidP="00F80597">
            <w:pPr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Вересень 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Директор,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Заступники</w:t>
            </w:r>
          </w:p>
        </w:tc>
        <w:tc>
          <w:tcPr>
            <w:tcW w:w="216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03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984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а/ стан роботи по </w:t>
            </w:r>
            <w:r w:rsidR="00B12535">
              <w:rPr>
                <w:rFonts w:ascii="Times New Roman" w:hAnsi="Times New Roman" w:cs="Times New Roman"/>
                <w:lang w:val="uk-UA"/>
              </w:rPr>
              <w:t>надолуженню освітніх втрат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б/ корегування графіків контрольних робіт;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lastRenderedPageBreak/>
              <w:t>в/ підсумки перевірочних робіт;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г/ стан плануючої, облікової і звітної документації</w:t>
            </w:r>
            <w:r w:rsidR="00B12535">
              <w:rPr>
                <w:rFonts w:ascii="Times New Roman" w:hAnsi="Times New Roman" w:cs="Times New Roman"/>
                <w:lang w:val="uk-UA"/>
              </w:rPr>
              <w:t>;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д/ розгляд заяв </w:t>
            </w:r>
            <w:r>
              <w:rPr>
                <w:rFonts w:ascii="Times New Roman" w:hAnsi="Times New Roman" w:cs="Times New Roman"/>
                <w:lang w:val="uk-UA"/>
              </w:rPr>
              <w:t>викладачів</w:t>
            </w:r>
            <w:r w:rsidRPr="004054C6">
              <w:rPr>
                <w:rFonts w:ascii="Times New Roman" w:hAnsi="Times New Roman" w:cs="Times New Roman"/>
                <w:lang w:val="uk-UA"/>
              </w:rPr>
              <w:t>, що атестуються;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е/ охорона праці і техніка безпеки, пожежна безпека. </w:t>
            </w:r>
          </w:p>
        </w:tc>
        <w:tc>
          <w:tcPr>
            <w:tcW w:w="1395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Жовтень 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Заст. дир. з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НВР.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Ст. майстер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lastRenderedPageBreak/>
              <w:t>Інженер з ОП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6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94241" w:rsidRPr="004054C6" w:rsidTr="00994241">
        <w:trPr>
          <w:jc w:val="center"/>
        </w:trPr>
        <w:tc>
          <w:tcPr>
            <w:tcW w:w="103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4984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а/ єдині вимоги до </w:t>
            </w:r>
            <w:r>
              <w:rPr>
                <w:rFonts w:ascii="Times New Roman" w:hAnsi="Times New Roman" w:cs="Times New Roman"/>
                <w:lang w:val="uk-UA"/>
              </w:rPr>
              <w:t xml:space="preserve"> ефективних методів навчання 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професійно-теоретичної та професійно-практичної підготовки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4054C6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994241" w:rsidRPr="00B12535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б/</w:t>
            </w:r>
            <w:r w:rsidR="00B1253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12535" w:rsidRPr="00B12535">
              <w:rPr>
                <w:rFonts w:ascii="Times New Roman" w:hAnsi="Times New Roman" w:cs="Times New Roman"/>
                <w:lang w:val="uk-UA"/>
              </w:rPr>
              <w:t>підвищення ефективності взаємодії з батьками та залучення їх до освітнього процесу</w:t>
            </w:r>
            <w:r w:rsidRPr="00B12535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994241" w:rsidRPr="00B12535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в/ </w:t>
            </w:r>
            <w:r w:rsidR="00B12535">
              <w:rPr>
                <w:rFonts w:ascii="Times New Roman" w:hAnsi="Times New Roman" w:cs="Times New Roman"/>
                <w:lang w:val="uk-UA"/>
              </w:rPr>
              <w:t>к</w:t>
            </w:r>
            <w:r w:rsidR="00B12535" w:rsidRPr="00B12535">
              <w:rPr>
                <w:rFonts w:ascii="Times New Roman" w:hAnsi="Times New Roman" w:cs="Times New Roman"/>
                <w:lang w:val="uk-UA"/>
              </w:rPr>
              <w:t>ритерії сучасного уроку в контексті розвитку професійно-технічної освіти: інноваційні методи, цифрові технології та розвиток практичних компетенцій</w:t>
            </w:r>
            <w:r w:rsidR="00B12535">
              <w:t>.</w:t>
            </w:r>
            <w:r w:rsidR="00B12535">
              <w:rPr>
                <w:lang w:val="uk-UA"/>
              </w:rPr>
              <w:t xml:space="preserve"> </w:t>
            </w:r>
            <w:r w:rsidR="00B12535" w:rsidRPr="00B12535">
              <w:rPr>
                <w:rFonts w:ascii="Times New Roman" w:hAnsi="Times New Roman" w:cs="Times New Roman"/>
                <w:lang w:val="uk-UA"/>
              </w:rPr>
              <w:t>Використання ШІ.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г/ підготовка до олімпіад з загальноосвітніх предметів.</w:t>
            </w:r>
          </w:p>
        </w:tc>
        <w:tc>
          <w:tcPr>
            <w:tcW w:w="1395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Листопад 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Директор,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Заст.дир. з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НВР,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Керівники груп </w:t>
            </w:r>
          </w:p>
        </w:tc>
        <w:tc>
          <w:tcPr>
            <w:tcW w:w="216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94241" w:rsidRPr="004054C6" w:rsidTr="00994241">
        <w:trPr>
          <w:trHeight w:val="360"/>
          <w:jc w:val="center"/>
        </w:trPr>
        <w:tc>
          <w:tcPr>
            <w:tcW w:w="103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984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а/ результати тематичних та проміжних оцінювань досягнень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4054C6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в/ </w:t>
            </w:r>
            <w:r w:rsidR="00B12535">
              <w:rPr>
                <w:rFonts w:ascii="Times New Roman" w:hAnsi="Times New Roman" w:cs="Times New Roman"/>
                <w:lang w:val="uk-UA"/>
              </w:rPr>
              <w:t>стан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проведення консультацій і додаткових занять;</w:t>
            </w:r>
          </w:p>
          <w:p w:rsidR="00994241" w:rsidRPr="004054C6" w:rsidRDefault="00994241" w:rsidP="00B12535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г/ </w:t>
            </w:r>
            <w:r w:rsidR="00B12535">
              <w:rPr>
                <w:rFonts w:ascii="Times New Roman" w:hAnsi="Times New Roman" w:cs="Times New Roman"/>
                <w:lang w:val="uk-UA"/>
              </w:rPr>
              <w:t>с</w:t>
            </w:r>
            <w:r w:rsidR="00B12535" w:rsidRPr="00B12535">
              <w:rPr>
                <w:rFonts w:ascii="Times New Roman" w:hAnsi="Times New Roman" w:cs="Times New Roman"/>
                <w:lang w:val="uk-UA"/>
              </w:rPr>
              <w:t>тратегічні партнерства та ефективна співпраця для розвитку закладу освіти</w:t>
            </w:r>
            <w:r w:rsidRPr="00B1253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95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Грудень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Директор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Заст.дир. з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НВР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16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94241" w:rsidRPr="004054C6" w:rsidTr="00994241">
        <w:trPr>
          <w:trHeight w:val="274"/>
          <w:jc w:val="center"/>
        </w:trPr>
        <w:tc>
          <w:tcPr>
            <w:tcW w:w="103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6.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4984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а/ підсумки успішності за перше півріччя 202</w:t>
            </w:r>
            <w:r w:rsidR="00B12535">
              <w:rPr>
                <w:rFonts w:ascii="Times New Roman" w:hAnsi="Times New Roman" w:cs="Times New Roman"/>
                <w:lang w:val="uk-UA"/>
              </w:rPr>
              <w:t>5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-202</w:t>
            </w:r>
            <w:r w:rsidR="00B12535">
              <w:rPr>
                <w:rFonts w:ascii="Times New Roman" w:hAnsi="Times New Roman" w:cs="Times New Roman"/>
                <w:lang w:val="uk-UA"/>
              </w:rPr>
              <w:t xml:space="preserve">6 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навчального року; 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в/ стан індивідуальної методичної роботи викладачів;</w:t>
            </w:r>
          </w:p>
          <w:p w:rsidR="00CE543D" w:rsidRDefault="00994241" w:rsidP="00994241">
            <w:pPr>
              <w:jc w:val="both"/>
              <w:rPr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г/ </w:t>
            </w:r>
            <w:r w:rsidR="00CE543D">
              <w:rPr>
                <w:rFonts w:ascii="Times New Roman" w:hAnsi="Times New Roman" w:cs="Times New Roman"/>
                <w:lang w:val="uk-UA"/>
              </w:rPr>
              <w:t>п</w:t>
            </w:r>
            <w:r w:rsidR="00B12535" w:rsidRPr="00CE543D">
              <w:rPr>
                <w:rFonts w:ascii="Times New Roman" w:hAnsi="Times New Roman" w:cs="Times New Roman"/>
                <w:lang w:val="uk-UA"/>
              </w:rPr>
              <w:t>обажання та рекомендації щодо ведення журналів обліку занять</w:t>
            </w:r>
            <w:r w:rsidR="00B12535">
              <w:t>.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д/ організація  та контроль за рівнем знань, умінь і навичок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4054C6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е/ ознайомлення з єдиними вимогами до</w:t>
            </w:r>
            <w:r>
              <w:rPr>
                <w:rFonts w:ascii="Times New Roman" w:hAnsi="Times New Roman" w:cs="Times New Roman"/>
                <w:lang w:val="uk-UA"/>
              </w:rPr>
              <w:t xml:space="preserve"> НМТ та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ДПА 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395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Січень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Директор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Заст. дир. з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НВР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Ст. майстер</w:t>
            </w:r>
          </w:p>
        </w:tc>
        <w:tc>
          <w:tcPr>
            <w:tcW w:w="216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94241" w:rsidRPr="004054C6" w:rsidTr="00994241">
        <w:trPr>
          <w:trHeight w:val="460"/>
          <w:jc w:val="center"/>
        </w:trPr>
        <w:tc>
          <w:tcPr>
            <w:tcW w:w="103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984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а/ про виконання навчальних планів і програм;</w:t>
            </w:r>
          </w:p>
          <w:p w:rsidR="00994241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б/ результати анкетування ; </w:t>
            </w:r>
          </w:p>
          <w:p w:rsidR="00994241" w:rsidRPr="003B1B43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Pr="003B1B43">
              <w:rPr>
                <w:rFonts w:ascii="Times New Roman" w:hAnsi="Times New Roman" w:cs="Times New Roman"/>
                <w:lang w:val="uk-UA"/>
              </w:rPr>
              <w:t xml:space="preserve">в/ </w:t>
            </w:r>
            <w:r w:rsidRPr="003B1B43">
              <w:rPr>
                <w:rFonts w:ascii="Times New Roman" w:eastAsia="Times New Roman" w:hAnsi="Times New Roman" w:cs="Times New Roman"/>
                <w:lang w:val="uk-UA"/>
              </w:rPr>
              <w:t>розгля</w:t>
            </w:r>
            <w:r w:rsidR="00CE543D">
              <w:rPr>
                <w:rFonts w:ascii="Times New Roman" w:eastAsia="Times New Roman" w:hAnsi="Times New Roman" w:cs="Times New Roman"/>
                <w:lang w:val="uk-UA"/>
              </w:rPr>
              <w:t>д</w:t>
            </w:r>
            <w:r w:rsidRPr="003B1B43">
              <w:rPr>
                <w:rFonts w:ascii="Times New Roman" w:eastAsia="Times New Roman" w:hAnsi="Times New Roman" w:cs="Times New Roman"/>
                <w:lang w:val="uk-UA"/>
              </w:rPr>
              <w:t xml:space="preserve"> та впровад</w:t>
            </w:r>
            <w:r w:rsidR="00CE543D">
              <w:rPr>
                <w:rFonts w:ascii="Times New Roman" w:eastAsia="Times New Roman" w:hAnsi="Times New Roman" w:cs="Times New Roman"/>
                <w:lang w:val="uk-UA"/>
              </w:rPr>
              <w:t>ження</w:t>
            </w:r>
            <w:r w:rsidRPr="003B1B43">
              <w:rPr>
                <w:rFonts w:ascii="Times New Roman" w:eastAsia="Times New Roman" w:hAnsi="Times New Roman" w:cs="Times New Roman"/>
                <w:lang w:val="uk-UA"/>
              </w:rPr>
              <w:t xml:space="preserve"> ефективн</w:t>
            </w:r>
            <w:r w:rsidR="00CE543D">
              <w:rPr>
                <w:rFonts w:ascii="Times New Roman" w:eastAsia="Times New Roman" w:hAnsi="Times New Roman" w:cs="Times New Roman"/>
                <w:lang w:val="uk-UA"/>
              </w:rPr>
              <w:t>их</w:t>
            </w:r>
            <w:r w:rsidRPr="003B1B43">
              <w:rPr>
                <w:rFonts w:ascii="Times New Roman" w:eastAsia="Times New Roman" w:hAnsi="Times New Roman" w:cs="Times New Roman"/>
                <w:lang w:val="uk-UA"/>
              </w:rPr>
              <w:t xml:space="preserve"> метод</w:t>
            </w:r>
            <w:r w:rsidR="00CE543D">
              <w:rPr>
                <w:rFonts w:ascii="Times New Roman" w:eastAsia="Times New Roman" w:hAnsi="Times New Roman" w:cs="Times New Roman"/>
                <w:lang w:val="uk-UA"/>
              </w:rPr>
              <w:t>ів</w:t>
            </w:r>
            <w:r w:rsidRPr="003B1B43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B1B43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навчання та  виробничої практики;</w:t>
            </w:r>
          </w:p>
          <w:p w:rsidR="00994241" w:rsidRPr="003B1B43" w:rsidRDefault="00994241" w:rsidP="00F80597">
            <w:pPr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3B1B43">
              <w:rPr>
                <w:rFonts w:ascii="Times New Roman" w:eastAsia="Times New Roman" w:hAnsi="Times New Roman" w:cs="Times New Roman"/>
                <w:lang w:val="uk-UA"/>
              </w:rPr>
              <w:t xml:space="preserve">  г/забезпеч</w:t>
            </w:r>
            <w:r w:rsidR="00CE543D">
              <w:rPr>
                <w:rFonts w:ascii="Times New Roman" w:eastAsia="Times New Roman" w:hAnsi="Times New Roman" w:cs="Times New Roman"/>
                <w:lang w:val="uk-UA"/>
              </w:rPr>
              <w:t>ення</w:t>
            </w:r>
            <w:r w:rsidRPr="003B1B43">
              <w:rPr>
                <w:rFonts w:ascii="Times New Roman" w:eastAsia="Times New Roman" w:hAnsi="Times New Roman" w:cs="Times New Roman"/>
                <w:lang w:val="uk-UA"/>
              </w:rPr>
              <w:t xml:space="preserve"> відповідн</w:t>
            </w:r>
            <w:r w:rsidR="00CE543D">
              <w:rPr>
                <w:rFonts w:ascii="Times New Roman" w:eastAsia="Times New Roman" w:hAnsi="Times New Roman" w:cs="Times New Roman"/>
                <w:lang w:val="uk-UA"/>
              </w:rPr>
              <w:t>ості</w:t>
            </w:r>
            <w:r w:rsidRPr="003B1B43">
              <w:rPr>
                <w:rFonts w:ascii="Times New Roman" w:eastAsia="Times New Roman" w:hAnsi="Times New Roman" w:cs="Times New Roman"/>
                <w:lang w:val="uk-UA"/>
              </w:rPr>
              <w:t xml:space="preserve"> навчальних програм вимогам ринку праці;</w:t>
            </w:r>
          </w:p>
          <w:p w:rsidR="00994241" w:rsidRPr="003B1B43" w:rsidRDefault="00994241" w:rsidP="00F80597">
            <w:pPr>
              <w:numPr>
                <w:ilvl w:val="0"/>
                <w:numId w:val="4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1B43">
              <w:rPr>
                <w:rFonts w:ascii="Times New Roman" w:eastAsia="Times New Roman" w:hAnsi="Times New Roman" w:cs="Times New Roman"/>
                <w:lang w:val="uk-UA"/>
              </w:rPr>
              <w:t xml:space="preserve">   д/ актуальні питання організації навчального процесу в галузі швейного виробництва та побуту.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95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Березень 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Заст. дир. з НВР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Ст. майстер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Психолог</w:t>
            </w:r>
          </w:p>
        </w:tc>
        <w:tc>
          <w:tcPr>
            <w:tcW w:w="216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94241" w:rsidRPr="004054C6" w:rsidTr="00994241">
        <w:trPr>
          <w:trHeight w:val="460"/>
          <w:jc w:val="center"/>
        </w:trPr>
        <w:tc>
          <w:tcPr>
            <w:tcW w:w="103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lastRenderedPageBreak/>
              <w:t>9.</w:t>
            </w:r>
          </w:p>
        </w:tc>
        <w:tc>
          <w:tcPr>
            <w:tcW w:w="4984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а/ розвиток між предметних зв’язків; 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б/ індивідуальний підхід до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в процесі навчання;</w:t>
            </w:r>
          </w:p>
          <w:p w:rsidR="00994241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в/ успішність і відвідування занять </w:t>
            </w:r>
            <w:r>
              <w:rPr>
                <w:rFonts w:ascii="Times New Roman" w:hAnsi="Times New Roman" w:cs="Times New Roman"/>
                <w:lang w:val="uk-UA"/>
              </w:rPr>
              <w:t>здобувачами освіти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3 курсу;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г/забезпечення психологічної підтримки здобувачів освіти</w:t>
            </w:r>
            <w:r w:rsidR="00CE543D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395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Квітень 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Заст. дир. з НВР.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Заст. дир. з НВихР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Default="00994241" w:rsidP="0099424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Директор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Психолог</w:t>
            </w:r>
          </w:p>
        </w:tc>
        <w:tc>
          <w:tcPr>
            <w:tcW w:w="216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94241" w:rsidRPr="004054C6" w:rsidTr="00994241">
        <w:trPr>
          <w:trHeight w:val="460"/>
          <w:jc w:val="center"/>
        </w:trPr>
        <w:tc>
          <w:tcPr>
            <w:tcW w:w="103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4984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а/ профорієнтаційна робота;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б/підготовка до захисту дипломних робіт;</w:t>
            </w:r>
          </w:p>
          <w:p w:rsidR="00994241" w:rsidRPr="00CE543D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в/ </w:t>
            </w:r>
            <w:r w:rsidR="00CE543D" w:rsidRPr="00CE543D">
              <w:rPr>
                <w:rFonts w:ascii="Times New Roman" w:hAnsi="Times New Roman" w:cs="Times New Roman"/>
                <w:lang w:val="uk-UA"/>
              </w:rPr>
              <w:t>планування та підготовка ремонтних заходів</w:t>
            </w:r>
            <w:r w:rsidR="00CE543D">
              <w:rPr>
                <w:lang w:val="uk-UA"/>
              </w:rPr>
              <w:t>.</w:t>
            </w:r>
          </w:p>
        </w:tc>
        <w:tc>
          <w:tcPr>
            <w:tcW w:w="1395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Заст. дир. з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НВР.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Заст. дир. з НВихР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Завхоз</w:t>
            </w:r>
          </w:p>
        </w:tc>
        <w:tc>
          <w:tcPr>
            <w:tcW w:w="216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994241" w:rsidRPr="004054C6" w:rsidTr="00994241">
        <w:trPr>
          <w:trHeight w:val="460"/>
          <w:jc w:val="center"/>
        </w:trPr>
        <w:tc>
          <w:tcPr>
            <w:tcW w:w="103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4984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а/ аналіз роботи викладачів в 202</w:t>
            </w:r>
            <w:r w:rsidR="00CE543D">
              <w:rPr>
                <w:rFonts w:ascii="Times New Roman" w:hAnsi="Times New Roman" w:cs="Times New Roman"/>
                <w:lang w:val="uk-UA"/>
              </w:rPr>
              <w:t>5</w:t>
            </w:r>
            <w:r w:rsidRPr="004054C6">
              <w:rPr>
                <w:rFonts w:ascii="Times New Roman" w:hAnsi="Times New Roman" w:cs="Times New Roman"/>
                <w:lang w:val="uk-UA"/>
              </w:rPr>
              <w:t>-202</w:t>
            </w:r>
            <w:r w:rsidR="00CE543D">
              <w:rPr>
                <w:rFonts w:ascii="Times New Roman" w:hAnsi="Times New Roman" w:cs="Times New Roman"/>
                <w:lang w:val="uk-UA"/>
              </w:rPr>
              <w:t>6</w:t>
            </w:r>
            <w:r w:rsidRPr="004054C6">
              <w:rPr>
                <w:rFonts w:ascii="Times New Roman" w:hAnsi="Times New Roman" w:cs="Times New Roman"/>
                <w:lang w:val="uk-UA"/>
              </w:rPr>
              <w:t xml:space="preserve"> навчальному році;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б/ вимоги до планування на новий навчальний рік;</w:t>
            </w:r>
          </w:p>
          <w:p w:rsidR="00CE543D" w:rsidRDefault="00994241" w:rsidP="00994241">
            <w:pPr>
              <w:jc w:val="both"/>
              <w:rPr>
                <w:lang w:val="uk-UA"/>
              </w:rPr>
            </w:pPr>
            <w:r w:rsidRPr="003B1B43">
              <w:rPr>
                <w:rFonts w:ascii="Times New Roman" w:hAnsi="Times New Roman" w:cs="Times New Roman"/>
                <w:lang w:val="uk-UA"/>
              </w:rPr>
              <w:t xml:space="preserve">в/ </w:t>
            </w:r>
            <w:r w:rsidR="00CE543D">
              <w:rPr>
                <w:rFonts w:ascii="Times New Roman" w:hAnsi="Times New Roman" w:cs="Times New Roman"/>
                <w:lang w:val="uk-UA"/>
              </w:rPr>
              <w:t>м</w:t>
            </w:r>
            <w:r w:rsidR="00CE543D" w:rsidRPr="00CE543D">
              <w:rPr>
                <w:rFonts w:ascii="Times New Roman" w:hAnsi="Times New Roman" w:cs="Times New Roman"/>
                <w:lang w:val="uk-UA"/>
              </w:rPr>
              <w:t>оніторинг ринкових потреб та огляд актуальних професійних тенденцій</w:t>
            </w:r>
            <w:r w:rsidR="00CE543D">
              <w:t>.</w:t>
            </w:r>
          </w:p>
          <w:p w:rsidR="00994241" w:rsidRPr="003B1B43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B1B43">
              <w:rPr>
                <w:rFonts w:ascii="Times New Roman" w:hAnsi="Times New Roman" w:cs="Times New Roman"/>
                <w:lang w:val="uk-UA"/>
              </w:rPr>
              <w:t>г/ організація роботи приймальної комісії;</w:t>
            </w:r>
          </w:p>
          <w:p w:rsidR="00994241" w:rsidRPr="003B1B43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B1B43">
              <w:rPr>
                <w:rFonts w:ascii="Times New Roman" w:hAnsi="Times New Roman" w:cs="Times New Roman"/>
                <w:lang w:val="uk-UA"/>
              </w:rPr>
              <w:t>д/ готовність до нового навчального року</w:t>
            </w:r>
            <w:r w:rsidR="00CE543D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994241" w:rsidRPr="003B1B43" w:rsidRDefault="00994241" w:rsidP="009942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1B43">
              <w:rPr>
                <w:rFonts w:ascii="Times New Roman" w:hAnsi="Times New Roman" w:cs="Times New Roman"/>
                <w:lang w:val="uk-UA"/>
              </w:rPr>
              <w:t xml:space="preserve">ж/ </w:t>
            </w:r>
            <w:r w:rsidRPr="003B1B43">
              <w:rPr>
                <w:rFonts w:ascii="Times New Roman" w:eastAsia="Times New Roman" w:hAnsi="Times New Roman" w:cs="Times New Roman"/>
                <w:lang w:val="uk-UA"/>
              </w:rPr>
              <w:t>обговорення та планування тренінгів, курсів та семінарів для підвищення кваліфікації викладачів;</w:t>
            </w:r>
          </w:p>
          <w:p w:rsidR="00994241" w:rsidRPr="003B1B43" w:rsidRDefault="00994241" w:rsidP="0099424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3B1B43">
              <w:rPr>
                <w:rFonts w:ascii="Times New Roman" w:eastAsia="Times New Roman" w:hAnsi="Times New Roman" w:cs="Times New Roman"/>
                <w:lang w:val="uk-UA"/>
              </w:rPr>
              <w:t>з/запровадження системи менторства та обміну досвідом між викладачами.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95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Червень </w:t>
            </w:r>
          </w:p>
        </w:tc>
        <w:tc>
          <w:tcPr>
            <w:tcW w:w="184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Директор,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Заступники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 xml:space="preserve"> Директора,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Ст. майстер,</w:t>
            </w:r>
          </w:p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054C6">
              <w:rPr>
                <w:rFonts w:ascii="Times New Roman" w:hAnsi="Times New Roman" w:cs="Times New Roman"/>
                <w:lang w:val="uk-UA"/>
              </w:rPr>
              <w:t>Методист</w:t>
            </w:r>
          </w:p>
        </w:tc>
        <w:tc>
          <w:tcPr>
            <w:tcW w:w="2163" w:type="dxa"/>
          </w:tcPr>
          <w:p w:rsidR="00994241" w:rsidRPr="004054C6" w:rsidRDefault="00994241" w:rsidP="00994241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994241" w:rsidRPr="00095857" w:rsidRDefault="00994241" w:rsidP="00994241">
      <w:pPr>
        <w:jc w:val="both"/>
        <w:rPr>
          <w:b/>
          <w:lang w:val="uk-UA"/>
        </w:rPr>
      </w:pPr>
    </w:p>
    <w:p w:rsidR="00994241" w:rsidRDefault="00994241" w:rsidP="00994241">
      <w:pPr>
        <w:jc w:val="both"/>
        <w:rPr>
          <w:b/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Default="00B02CEC" w:rsidP="00B02CEC">
      <w:pPr>
        <w:spacing w:line="360" w:lineRule="auto"/>
        <w:rPr>
          <w:lang w:val="uk-UA"/>
        </w:rPr>
      </w:pPr>
    </w:p>
    <w:p w:rsidR="00B02CEC" w:rsidRPr="00994241" w:rsidRDefault="00B02CEC" w:rsidP="00B02CEC">
      <w:pPr>
        <w:rPr>
          <w:b/>
          <w:lang w:val="uk-UA"/>
        </w:rPr>
      </w:pPr>
    </w:p>
    <w:p w:rsidR="00B02CEC" w:rsidRPr="00994241" w:rsidRDefault="00B02CEC" w:rsidP="00B02CEC">
      <w:pPr>
        <w:rPr>
          <w:b/>
          <w:sz w:val="36"/>
          <w:lang w:val="uk-UA"/>
        </w:rPr>
      </w:pPr>
    </w:p>
    <w:p w:rsidR="00B02CEC" w:rsidRPr="00994241" w:rsidRDefault="00B02CEC" w:rsidP="00B02CEC">
      <w:pPr>
        <w:rPr>
          <w:b/>
          <w:i/>
          <w:sz w:val="72"/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064451" w:rsidRPr="00B51FA9" w:rsidRDefault="00064451" w:rsidP="00064451">
      <w:pPr>
        <w:ind w:left="360"/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B51FA9">
        <w:rPr>
          <w:rFonts w:ascii="Times New Roman" w:hAnsi="Times New Roman" w:cs="Times New Roman"/>
          <w:i/>
          <w:sz w:val="72"/>
          <w:lang w:val="uk-UA"/>
        </w:rPr>
        <w:t>Розділ 8.</w:t>
      </w:r>
    </w:p>
    <w:p w:rsidR="00064451" w:rsidRPr="00B51FA9" w:rsidRDefault="00064451" w:rsidP="00064451">
      <w:pPr>
        <w:ind w:left="360"/>
        <w:jc w:val="center"/>
        <w:rPr>
          <w:rFonts w:ascii="Times New Roman" w:hAnsi="Times New Roman" w:cs="Times New Roman"/>
          <w:b/>
          <w:i/>
          <w:sz w:val="72"/>
          <w:lang w:val="uk-UA"/>
        </w:rPr>
      </w:pPr>
    </w:p>
    <w:p w:rsidR="00064451" w:rsidRPr="00D57F26" w:rsidRDefault="00064451" w:rsidP="00064451">
      <w:pPr>
        <w:jc w:val="center"/>
        <w:rPr>
          <w:b/>
          <w:i/>
          <w:sz w:val="60"/>
          <w:lang w:val="uk-UA"/>
        </w:rPr>
      </w:pPr>
      <w:r w:rsidRPr="00B51FA9">
        <w:rPr>
          <w:rFonts w:ascii="Times New Roman" w:hAnsi="Times New Roman" w:cs="Times New Roman"/>
          <w:i/>
          <w:sz w:val="60"/>
          <w:lang w:val="uk-UA"/>
        </w:rPr>
        <w:t>ПІДВИЩЕННЯ КВАЛІФІКАЦІЇ</w:t>
      </w:r>
    </w:p>
    <w:p w:rsidR="00064451" w:rsidRPr="00B51FA9" w:rsidRDefault="00064451" w:rsidP="00064451">
      <w:pPr>
        <w:jc w:val="center"/>
        <w:rPr>
          <w:rFonts w:ascii="Times New Roman" w:hAnsi="Times New Roman" w:cs="Times New Roman"/>
          <w:b/>
          <w:i/>
          <w:sz w:val="60"/>
          <w:lang w:val="uk-UA"/>
        </w:rPr>
      </w:pPr>
      <w:r w:rsidRPr="00B51FA9">
        <w:rPr>
          <w:rFonts w:ascii="Times New Roman" w:hAnsi="Times New Roman" w:cs="Times New Roman"/>
          <w:i/>
          <w:sz w:val="60"/>
          <w:lang w:val="uk-UA"/>
        </w:rPr>
        <w:t>ПЕДАГОГІЧНИХ ПРАЦІВНИКІВ</w:t>
      </w:r>
    </w:p>
    <w:p w:rsidR="00064451" w:rsidRPr="00D57F26" w:rsidRDefault="00064451" w:rsidP="00064451">
      <w:pPr>
        <w:spacing w:before="100" w:beforeAutospacing="1" w:after="0" w:line="240" w:lineRule="auto"/>
        <w:jc w:val="both"/>
        <w:rPr>
          <w:rFonts w:eastAsia="Times New Roman"/>
          <w:b/>
          <w:lang w:val="uk-UA"/>
        </w:rPr>
      </w:pPr>
      <w:r w:rsidRPr="000A1D07">
        <w:rPr>
          <w:rFonts w:eastAsia="Times New Roman"/>
          <w:lang w:val="uk-UA"/>
        </w:rPr>
        <w:t xml:space="preserve">      </w:t>
      </w: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Default="00064451" w:rsidP="00064451">
      <w:pPr>
        <w:pStyle w:val="a3"/>
        <w:spacing w:before="144" w:beforeAutospacing="0" w:after="0"/>
        <w:rPr>
          <w:lang w:val="uk-UA"/>
        </w:rPr>
      </w:pPr>
    </w:p>
    <w:p w:rsidR="00064451" w:rsidRPr="00B51FA9" w:rsidRDefault="00064451" w:rsidP="00064451">
      <w:pPr>
        <w:pStyle w:val="a3"/>
        <w:spacing w:before="144" w:beforeAutospacing="0" w:after="0" w:line="360" w:lineRule="auto"/>
        <w:jc w:val="both"/>
        <w:rPr>
          <w:b w:val="0"/>
          <w:color w:val="111111"/>
          <w:sz w:val="28"/>
          <w:szCs w:val="28"/>
          <w:lang w:val="uk-UA"/>
        </w:rPr>
      </w:pPr>
      <w:r w:rsidRPr="00B51FA9">
        <w:rPr>
          <w:b w:val="0"/>
          <w:color w:val="111111"/>
          <w:sz w:val="28"/>
          <w:szCs w:val="28"/>
          <w:lang w:val="uk-UA"/>
        </w:rPr>
        <w:t>Підвищення кваліфікації педагогічних працівників спрямоване на вдосконалення професійних компетентностей, впровадження інноваційних методів навчання та забезпечення високої якості освіти в умовах воєнного стану.</w:t>
      </w:r>
    </w:p>
    <w:p w:rsidR="00064451" w:rsidRPr="00B51FA9" w:rsidRDefault="00064451" w:rsidP="00064451">
      <w:pPr>
        <w:pStyle w:val="4"/>
        <w:spacing w:before="144" w:line="360" w:lineRule="auto"/>
        <w:rPr>
          <w:color w:val="111111"/>
          <w:sz w:val="28"/>
          <w:szCs w:val="28"/>
          <w:lang w:val="uk-UA"/>
        </w:rPr>
      </w:pPr>
      <w:r w:rsidRPr="00B51FA9">
        <w:rPr>
          <w:color w:val="111111"/>
          <w:sz w:val="28"/>
          <w:szCs w:val="28"/>
          <w:lang w:val="uk-UA"/>
        </w:rPr>
        <w:t>Основні напрямки</w:t>
      </w:r>
    </w:p>
    <w:p w:rsidR="00064451" w:rsidRPr="00CE543D" w:rsidRDefault="00064451" w:rsidP="00F80597">
      <w:pPr>
        <w:pStyle w:val="a3"/>
        <w:numPr>
          <w:ilvl w:val="0"/>
          <w:numId w:val="46"/>
        </w:numPr>
        <w:spacing w:before="0" w:beforeAutospacing="0" w:after="0" w:line="360" w:lineRule="auto"/>
        <w:ind w:left="0"/>
        <w:jc w:val="left"/>
        <w:rPr>
          <w:color w:val="111111"/>
          <w:sz w:val="28"/>
          <w:szCs w:val="28"/>
          <w:lang w:val="uk-UA"/>
        </w:rPr>
      </w:pPr>
      <w:r w:rsidRPr="00CE543D">
        <w:rPr>
          <w:rStyle w:val="a6"/>
          <w:color w:val="111111"/>
          <w:sz w:val="28"/>
          <w:szCs w:val="28"/>
          <w:lang w:val="uk-UA"/>
        </w:rPr>
        <w:t>Інноваційні методи навчання</w:t>
      </w:r>
      <w:r w:rsidRPr="00CE543D">
        <w:rPr>
          <w:color w:val="111111"/>
          <w:sz w:val="28"/>
          <w:szCs w:val="28"/>
          <w:lang w:val="uk-UA"/>
        </w:rPr>
        <w:t>:</w:t>
      </w:r>
    </w:p>
    <w:p w:rsidR="00064451" w:rsidRPr="00B51FA9" w:rsidRDefault="00064451" w:rsidP="00F80597">
      <w:pPr>
        <w:numPr>
          <w:ilvl w:val="1"/>
          <w:numId w:val="46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51FA9">
        <w:rPr>
          <w:rFonts w:ascii="Times New Roman" w:hAnsi="Times New Roman" w:cs="Times New Roman"/>
          <w:color w:val="111111"/>
          <w:sz w:val="28"/>
          <w:szCs w:val="28"/>
          <w:lang w:val="uk-UA"/>
        </w:rPr>
        <w:t>Впровадження дистанційних та змішаних форм навчання.</w:t>
      </w:r>
    </w:p>
    <w:p w:rsidR="00064451" w:rsidRPr="00B51FA9" w:rsidRDefault="00064451" w:rsidP="00F80597">
      <w:pPr>
        <w:numPr>
          <w:ilvl w:val="1"/>
          <w:numId w:val="46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51FA9">
        <w:rPr>
          <w:rFonts w:ascii="Times New Roman" w:hAnsi="Times New Roman" w:cs="Times New Roman"/>
          <w:color w:val="111111"/>
          <w:sz w:val="28"/>
          <w:szCs w:val="28"/>
          <w:lang w:val="uk-UA"/>
        </w:rPr>
        <w:t>Використання сучасних технологій та цифрових інструментів у навчальному процесі.</w:t>
      </w:r>
    </w:p>
    <w:p w:rsidR="00064451" w:rsidRPr="00B51FA9" w:rsidRDefault="00064451" w:rsidP="00F80597">
      <w:pPr>
        <w:numPr>
          <w:ilvl w:val="1"/>
          <w:numId w:val="46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51FA9">
        <w:rPr>
          <w:rFonts w:ascii="Times New Roman" w:hAnsi="Times New Roman" w:cs="Times New Roman"/>
          <w:color w:val="111111"/>
          <w:sz w:val="28"/>
          <w:szCs w:val="28"/>
          <w:lang w:val="uk-UA"/>
        </w:rPr>
        <w:t>Розробка інтерактивних навчальних матеріалів.</w:t>
      </w:r>
    </w:p>
    <w:p w:rsidR="00064451" w:rsidRPr="00CE543D" w:rsidRDefault="00064451" w:rsidP="00F80597">
      <w:pPr>
        <w:pStyle w:val="a3"/>
        <w:numPr>
          <w:ilvl w:val="0"/>
          <w:numId w:val="46"/>
        </w:numPr>
        <w:spacing w:before="0" w:beforeAutospacing="0" w:after="0" w:line="360" w:lineRule="auto"/>
        <w:ind w:left="0"/>
        <w:jc w:val="left"/>
        <w:rPr>
          <w:color w:val="111111"/>
          <w:sz w:val="28"/>
          <w:szCs w:val="28"/>
          <w:lang w:val="uk-UA"/>
        </w:rPr>
      </w:pPr>
      <w:r w:rsidRPr="00CE543D">
        <w:rPr>
          <w:rStyle w:val="a6"/>
          <w:color w:val="111111"/>
          <w:sz w:val="28"/>
          <w:szCs w:val="28"/>
          <w:lang w:val="uk-UA"/>
        </w:rPr>
        <w:t>Психологічна підтримка та безпека</w:t>
      </w:r>
      <w:r w:rsidRPr="00CE543D">
        <w:rPr>
          <w:color w:val="111111"/>
          <w:sz w:val="28"/>
          <w:szCs w:val="28"/>
          <w:lang w:val="uk-UA"/>
        </w:rPr>
        <w:t>:</w:t>
      </w:r>
    </w:p>
    <w:p w:rsidR="00064451" w:rsidRPr="00B51FA9" w:rsidRDefault="00064451" w:rsidP="00F80597">
      <w:pPr>
        <w:numPr>
          <w:ilvl w:val="1"/>
          <w:numId w:val="46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51FA9">
        <w:rPr>
          <w:rFonts w:ascii="Times New Roman" w:hAnsi="Times New Roman" w:cs="Times New Roman"/>
          <w:color w:val="111111"/>
          <w:sz w:val="28"/>
          <w:szCs w:val="28"/>
          <w:lang w:val="uk-UA"/>
        </w:rPr>
        <w:t>Курси з надання першої психологічної допомоги.</w:t>
      </w:r>
    </w:p>
    <w:p w:rsidR="00064451" w:rsidRPr="00B51FA9" w:rsidRDefault="00064451" w:rsidP="00F80597">
      <w:pPr>
        <w:numPr>
          <w:ilvl w:val="1"/>
          <w:numId w:val="46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51FA9">
        <w:rPr>
          <w:rFonts w:ascii="Times New Roman" w:hAnsi="Times New Roman" w:cs="Times New Roman"/>
          <w:color w:val="111111"/>
          <w:sz w:val="28"/>
          <w:szCs w:val="28"/>
          <w:lang w:val="uk-UA"/>
        </w:rPr>
        <w:t>Тренінги з управління стресом та емоційною стійкістю.</w:t>
      </w:r>
    </w:p>
    <w:p w:rsidR="00064451" w:rsidRPr="00B51FA9" w:rsidRDefault="00064451" w:rsidP="00F80597">
      <w:pPr>
        <w:numPr>
          <w:ilvl w:val="1"/>
          <w:numId w:val="46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51FA9">
        <w:rPr>
          <w:rFonts w:ascii="Times New Roman" w:hAnsi="Times New Roman" w:cs="Times New Roman"/>
          <w:color w:val="111111"/>
          <w:sz w:val="28"/>
          <w:szCs w:val="28"/>
          <w:lang w:val="uk-UA"/>
        </w:rPr>
        <w:t>Навчання з організації безпечного освітнього середовища.</w:t>
      </w:r>
    </w:p>
    <w:p w:rsidR="00CE543D" w:rsidRDefault="00064451" w:rsidP="00CE543D">
      <w:pPr>
        <w:pStyle w:val="a3"/>
        <w:numPr>
          <w:ilvl w:val="0"/>
          <w:numId w:val="46"/>
        </w:numPr>
        <w:spacing w:before="0" w:beforeAutospacing="0" w:after="0" w:line="360" w:lineRule="auto"/>
        <w:ind w:left="0"/>
        <w:jc w:val="left"/>
        <w:rPr>
          <w:color w:val="111111"/>
          <w:sz w:val="28"/>
          <w:szCs w:val="28"/>
          <w:lang w:val="uk-UA"/>
        </w:rPr>
      </w:pPr>
      <w:r w:rsidRPr="00CE543D">
        <w:rPr>
          <w:rStyle w:val="a6"/>
          <w:color w:val="111111"/>
          <w:sz w:val="28"/>
          <w:szCs w:val="28"/>
          <w:lang w:val="uk-UA"/>
        </w:rPr>
        <w:t>Професійний розвиток</w:t>
      </w:r>
      <w:r w:rsidRPr="00CE543D">
        <w:rPr>
          <w:color w:val="111111"/>
          <w:sz w:val="28"/>
          <w:szCs w:val="28"/>
          <w:lang w:val="uk-UA"/>
        </w:rPr>
        <w:t>:</w:t>
      </w:r>
    </w:p>
    <w:p w:rsidR="00CE543D" w:rsidRDefault="00CE543D" w:rsidP="00CE543D">
      <w:pPr>
        <w:pStyle w:val="a3"/>
        <w:spacing w:before="0" w:beforeAutospacing="0" w:after="0" w:line="360" w:lineRule="auto"/>
        <w:ind w:firstLine="0"/>
        <w:jc w:val="left"/>
        <w:rPr>
          <w:lang w:val="uk-UA"/>
        </w:rPr>
      </w:pPr>
      <w:r w:rsidRPr="00CE543D">
        <w:rPr>
          <w:lang w:val="uk-UA"/>
        </w:rPr>
        <w:t xml:space="preserve">  </w:t>
      </w:r>
      <w:r w:rsidRPr="00CE543D">
        <w:rPr>
          <w:b w:val="0"/>
          <w:sz w:val="28"/>
          <w:szCs w:val="28"/>
          <w:lang w:val="uk-UA"/>
        </w:rPr>
        <w:t>Професійні курси та онлайн-тренінги для підвищення кваліфікації</w:t>
      </w:r>
      <w:r w:rsidRPr="00CE543D">
        <w:rPr>
          <w:lang w:val="uk-UA"/>
        </w:rPr>
        <w:t>.</w:t>
      </w:r>
    </w:p>
    <w:p w:rsidR="00A07984" w:rsidRDefault="00CE543D" w:rsidP="00A07984">
      <w:pPr>
        <w:pStyle w:val="a3"/>
        <w:spacing w:before="0" w:beforeAutospacing="0" w:after="0" w:line="360" w:lineRule="auto"/>
        <w:ind w:firstLine="0"/>
        <w:jc w:val="left"/>
        <w:rPr>
          <w:b w:val="0"/>
          <w:sz w:val="28"/>
          <w:szCs w:val="28"/>
          <w:lang w:val="uk-UA"/>
        </w:rPr>
      </w:pPr>
      <w:r w:rsidRPr="00CE543D">
        <w:rPr>
          <w:b w:val="0"/>
          <w:lang w:val="uk-UA"/>
        </w:rPr>
        <w:t xml:space="preserve">  </w:t>
      </w:r>
      <w:r w:rsidRPr="00CE543D">
        <w:rPr>
          <w:b w:val="0"/>
          <w:sz w:val="28"/>
          <w:szCs w:val="28"/>
          <w:lang w:val="uk-UA"/>
        </w:rPr>
        <w:t>Вебінари та інтерактивні сесії з актуальних освітніх тем.</w:t>
      </w:r>
    </w:p>
    <w:p w:rsidR="00CE543D" w:rsidRPr="00A07984" w:rsidRDefault="00CE543D" w:rsidP="00A07984">
      <w:pPr>
        <w:pStyle w:val="a3"/>
        <w:spacing w:before="0" w:beforeAutospacing="0" w:after="0" w:line="360" w:lineRule="auto"/>
        <w:ind w:firstLine="0"/>
        <w:jc w:val="left"/>
        <w:rPr>
          <w:b w:val="0"/>
          <w:sz w:val="28"/>
          <w:szCs w:val="28"/>
          <w:lang w:val="uk-UA"/>
        </w:rPr>
      </w:pPr>
      <w:r w:rsidRPr="00A07984">
        <w:rPr>
          <w:b w:val="0"/>
          <w:lang w:val="uk-UA"/>
        </w:rPr>
        <w:t xml:space="preserve">  </w:t>
      </w:r>
      <w:r w:rsidRPr="00A07984">
        <w:rPr>
          <w:b w:val="0"/>
          <w:sz w:val="28"/>
          <w:szCs w:val="28"/>
          <w:lang w:val="uk-UA"/>
        </w:rPr>
        <w:t>Спільна робота та обмін кращими практиками з колегами.</w:t>
      </w:r>
    </w:p>
    <w:p w:rsidR="00064451" w:rsidRPr="00A07984" w:rsidRDefault="00A07984" w:rsidP="00F80597">
      <w:pPr>
        <w:pStyle w:val="a3"/>
        <w:numPr>
          <w:ilvl w:val="0"/>
          <w:numId w:val="46"/>
        </w:numPr>
        <w:spacing w:before="0" w:beforeAutospacing="0" w:after="0" w:line="360" w:lineRule="auto"/>
        <w:ind w:left="0"/>
        <w:jc w:val="left"/>
        <w:rPr>
          <w:b w:val="0"/>
          <w:color w:val="111111"/>
          <w:sz w:val="28"/>
          <w:szCs w:val="28"/>
          <w:lang w:val="uk-UA"/>
        </w:rPr>
      </w:pPr>
      <w:r w:rsidRPr="00A07984">
        <w:rPr>
          <w:b w:val="0"/>
          <w:sz w:val="28"/>
          <w:szCs w:val="28"/>
          <w:lang w:val="uk-UA"/>
        </w:rPr>
        <w:t>Адаптація освітнього процесу до викликів воєнного стану та забезпечення безпеки учнів і пе</w:t>
      </w:r>
      <w:r>
        <w:rPr>
          <w:b w:val="0"/>
          <w:sz w:val="28"/>
          <w:szCs w:val="28"/>
          <w:lang w:val="uk-UA"/>
        </w:rPr>
        <w:t>дпрацівників</w:t>
      </w:r>
      <w:r w:rsidR="00064451" w:rsidRPr="00A07984">
        <w:rPr>
          <w:b w:val="0"/>
          <w:color w:val="111111"/>
          <w:sz w:val="28"/>
          <w:szCs w:val="28"/>
          <w:lang w:val="uk-UA"/>
        </w:rPr>
        <w:t>:</w:t>
      </w:r>
    </w:p>
    <w:p w:rsidR="00064451" w:rsidRPr="00B51FA9" w:rsidRDefault="00064451" w:rsidP="00F80597">
      <w:pPr>
        <w:numPr>
          <w:ilvl w:val="1"/>
          <w:numId w:val="46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51FA9">
        <w:rPr>
          <w:rFonts w:ascii="Times New Roman" w:hAnsi="Times New Roman" w:cs="Times New Roman"/>
          <w:color w:val="111111"/>
          <w:sz w:val="28"/>
          <w:szCs w:val="28"/>
          <w:lang w:val="uk-UA"/>
        </w:rPr>
        <w:t>Навчання з організації освітнього процесу в умовах надзвичайних ситуацій.</w:t>
      </w:r>
    </w:p>
    <w:p w:rsidR="00064451" w:rsidRPr="00B51FA9" w:rsidRDefault="00064451" w:rsidP="00F80597">
      <w:pPr>
        <w:numPr>
          <w:ilvl w:val="1"/>
          <w:numId w:val="46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Інформація</w:t>
      </w:r>
      <w:r w:rsidRPr="00B51FA9">
        <w:rPr>
          <w:rFonts w:ascii="Times New Roman" w:hAnsi="Times New Roman" w:cs="Times New Roman"/>
          <w:color w:val="111111"/>
          <w:sz w:val="28"/>
          <w:szCs w:val="28"/>
          <w:lang w:val="uk-UA"/>
        </w:rPr>
        <w:t xml:space="preserve"> з використання альтернативних джерел енергії та економного використання ресурсів.</w:t>
      </w:r>
    </w:p>
    <w:p w:rsidR="00064451" w:rsidRPr="00B51FA9" w:rsidRDefault="00064451" w:rsidP="00F80597">
      <w:pPr>
        <w:numPr>
          <w:ilvl w:val="1"/>
          <w:numId w:val="46"/>
        </w:numPr>
        <w:spacing w:before="100" w:beforeAutospacing="1" w:after="100" w:afterAutospacing="1" w:line="360" w:lineRule="auto"/>
        <w:ind w:left="0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B51FA9">
        <w:rPr>
          <w:rFonts w:ascii="Times New Roman" w:hAnsi="Times New Roman" w:cs="Times New Roman"/>
          <w:color w:val="111111"/>
          <w:sz w:val="28"/>
          <w:szCs w:val="28"/>
          <w:lang w:val="uk-UA"/>
        </w:rPr>
        <w:t>Розробка гнучких графіків навчання.</w:t>
      </w:r>
    </w:p>
    <w:p w:rsidR="00064451" w:rsidRPr="00B51FA9" w:rsidRDefault="00064451" w:rsidP="0006445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Pr="00B51FA9" w:rsidRDefault="00064451" w:rsidP="000644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FA9">
        <w:rPr>
          <w:rFonts w:ascii="Times New Roman" w:hAnsi="Times New Roman" w:cs="Times New Roman"/>
          <w:sz w:val="28"/>
          <w:szCs w:val="28"/>
        </w:rPr>
        <w:t xml:space="preserve">8. </w:t>
      </w:r>
      <w:r w:rsidRPr="00B51FA9">
        <w:rPr>
          <w:rFonts w:ascii="Times New Roman" w:hAnsi="Times New Roman" w:cs="Times New Roman"/>
          <w:sz w:val="28"/>
          <w:szCs w:val="28"/>
          <w:lang w:val="uk-UA"/>
        </w:rPr>
        <w:t>ПІДВИЩЕННЯ  КВАЛІФІКАЦІЇ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51FA9">
        <w:rPr>
          <w:rFonts w:ascii="Times New Roman" w:hAnsi="Times New Roman" w:cs="Times New Roman"/>
          <w:sz w:val="28"/>
          <w:szCs w:val="28"/>
          <w:lang w:val="uk-UA"/>
        </w:rPr>
        <w:t>ПЕДАГОГІЧНИХ ПРАЦІВНИКІВ</w:t>
      </w:r>
    </w:p>
    <w:p w:rsidR="00064451" w:rsidRPr="00B51FA9" w:rsidRDefault="00064451" w:rsidP="0006445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3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828"/>
        <w:gridCol w:w="2126"/>
        <w:gridCol w:w="1896"/>
        <w:gridCol w:w="1896"/>
      </w:tblGrid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</w:t>
            </w:r>
          </w:p>
          <w:p w:rsidR="00064451" w:rsidRPr="00B51FA9" w:rsidRDefault="00064451" w:rsidP="000349A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діагностування педагогічних працівників з метою виявлення питань адресної допомоги.</w:t>
            </w: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Визначити з кожним педагогічним працівником форми його підвищення кваліфікації.</w:t>
            </w:r>
          </w:p>
        </w:tc>
        <w:tc>
          <w:tcPr>
            <w:tcW w:w="2126" w:type="dxa"/>
          </w:tcPr>
          <w:p w:rsidR="00064451" w:rsidRPr="00B51FA9" w:rsidRDefault="00064451" w:rsidP="00A0798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05.09.2</w:t>
            </w:r>
            <w:r w:rsidR="00A079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майстер, 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Скласти план самоосвіти та підвищення кваліфікаційного рівня майстрів і викладачів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умовах нових викликів.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Майстри 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постійне консультування молодих викладачів/майстрів.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майстер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Надати списки викладачів  для проходження підвищення кваліфікації до ХАНО.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Організувати стажування майстрів. </w:t>
            </w: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Ст. майстер, 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Скласти графіки підвищення кваліфікації педагогічних </w:t>
            </w: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працівників.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Вересень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Заст. директора з </w:t>
            </w: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НВР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Скласти графіки стажування педагогічних працівників.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майстер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Скласти графіки чергової атестації педагогічних працівників.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Заст. директора з НВР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наказ про створення атестаційної комісії.</w:t>
            </w: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А.Калита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064451" w:rsidRPr="00B51FA9" w:rsidTr="000349AA">
        <w:tc>
          <w:tcPr>
            <w:tcW w:w="993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828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законодавчої та нормативної документації з питань атестації педагогічних працівників.</w:t>
            </w:r>
          </w:p>
        </w:tc>
        <w:tc>
          <w:tcPr>
            <w:tcW w:w="212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Серпень-вересень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Заст. директора з НВР,</w:t>
            </w:r>
          </w:p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51F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896" w:type="dxa"/>
          </w:tcPr>
          <w:p w:rsidR="00064451" w:rsidRPr="00B51FA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064451" w:rsidRPr="00B51FA9" w:rsidRDefault="00064451" w:rsidP="0006445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4451" w:rsidRPr="000A1D07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rPr>
          <w:i/>
          <w:sz w:val="70"/>
          <w:lang w:val="uk-UA"/>
        </w:rPr>
      </w:pPr>
    </w:p>
    <w:p w:rsidR="00064451" w:rsidRDefault="00064451" w:rsidP="00064451">
      <w:pPr>
        <w:rPr>
          <w:i/>
          <w:sz w:val="70"/>
          <w:lang w:val="uk-UA"/>
        </w:rPr>
      </w:pPr>
    </w:p>
    <w:p w:rsidR="00A07984" w:rsidRDefault="00A07984" w:rsidP="00064451">
      <w:pPr>
        <w:rPr>
          <w:i/>
          <w:sz w:val="70"/>
          <w:lang w:val="uk-UA"/>
        </w:rPr>
      </w:pPr>
    </w:p>
    <w:p w:rsidR="00064451" w:rsidRPr="009528D4" w:rsidRDefault="00064451" w:rsidP="00064451">
      <w:pPr>
        <w:jc w:val="center"/>
        <w:rPr>
          <w:rFonts w:ascii="Times New Roman" w:hAnsi="Times New Roman" w:cs="Times New Roman"/>
          <w:b/>
          <w:i/>
          <w:sz w:val="70"/>
          <w:lang w:val="uk-UA"/>
        </w:rPr>
      </w:pPr>
      <w:r w:rsidRPr="009528D4">
        <w:rPr>
          <w:rFonts w:ascii="Times New Roman" w:hAnsi="Times New Roman" w:cs="Times New Roman"/>
          <w:i/>
          <w:sz w:val="70"/>
          <w:lang w:val="uk-UA"/>
        </w:rPr>
        <w:t>Розділ 9.</w:t>
      </w:r>
    </w:p>
    <w:p w:rsidR="00064451" w:rsidRPr="009528D4" w:rsidRDefault="00064451" w:rsidP="00064451">
      <w:pPr>
        <w:jc w:val="center"/>
        <w:rPr>
          <w:rFonts w:ascii="Times New Roman" w:hAnsi="Times New Roman" w:cs="Times New Roman"/>
          <w:b/>
          <w:i/>
          <w:sz w:val="70"/>
          <w:lang w:val="uk-UA"/>
        </w:rPr>
      </w:pPr>
    </w:p>
    <w:p w:rsidR="00064451" w:rsidRPr="009528D4" w:rsidRDefault="00064451" w:rsidP="00064451">
      <w:pPr>
        <w:jc w:val="center"/>
        <w:rPr>
          <w:rFonts w:ascii="Times New Roman" w:hAnsi="Times New Roman" w:cs="Times New Roman"/>
          <w:b/>
          <w:i/>
          <w:sz w:val="70"/>
          <w:lang w:val="uk-UA"/>
        </w:rPr>
      </w:pPr>
      <w:r w:rsidRPr="009528D4">
        <w:rPr>
          <w:rFonts w:ascii="Times New Roman" w:hAnsi="Times New Roman" w:cs="Times New Roman"/>
          <w:i/>
          <w:sz w:val="70"/>
          <w:lang w:val="uk-UA"/>
        </w:rPr>
        <w:t>ОХОРОНА ПРАЦІ</w:t>
      </w:r>
    </w:p>
    <w:p w:rsidR="00064451" w:rsidRPr="008E64CB" w:rsidRDefault="00064451" w:rsidP="00064451">
      <w:pPr>
        <w:pStyle w:val="a3"/>
        <w:spacing w:after="0"/>
        <w:rPr>
          <w:b w:val="0"/>
          <w:color w:val="auto"/>
          <w:sz w:val="28"/>
          <w:szCs w:val="28"/>
          <w:lang w:val="uk-UA"/>
        </w:rPr>
      </w:pPr>
      <w:r w:rsidRPr="008E64CB">
        <w:rPr>
          <w:i/>
          <w:sz w:val="70"/>
          <w:lang w:val="uk-UA"/>
        </w:rPr>
        <w:br w:type="page"/>
      </w:r>
      <w:r w:rsidRPr="008E64CB">
        <w:rPr>
          <w:b w:val="0"/>
          <w:color w:val="auto"/>
          <w:sz w:val="28"/>
          <w:szCs w:val="28"/>
          <w:lang w:val="uk-UA"/>
        </w:rPr>
        <w:lastRenderedPageBreak/>
        <w:t>9</w:t>
      </w:r>
      <w:r>
        <w:rPr>
          <w:b w:val="0"/>
          <w:color w:val="auto"/>
          <w:sz w:val="28"/>
          <w:szCs w:val="28"/>
          <w:lang w:val="uk-UA"/>
        </w:rPr>
        <w:t>.</w:t>
      </w:r>
      <w:r w:rsidRPr="00112C0E">
        <w:rPr>
          <w:b w:val="0"/>
          <w:color w:val="auto"/>
          <w:sz w:val="28"/>
          <w:szCs w:val="28"/>
          <w:lang w:val="uk-UA"/>
        </w:rPr>
        <w:t xml:space="preserve">  Охорона праці</w:t>
      </w:r>
    </w:p>
    <w:p w:rsidR="00064451" w:rsidRPr="00410BAC" w:rsidRDefault="00064451" w:rsidP="00064451">
      <w:pPr>
        <w:pStyle w:val="a3"/>
        <w:spacing w:after="0" w:line="360" w:lineRule="auto"/>
        <w:jc w:val="both"/>
        <w:rPr>
          <w:b w:val="0"/>
          <w:color w:val="111111"/>
          <w:sz w:val="28"/>
          <w:szCs w:val="28"/>
          <w:lang w:val="az-Cyrl-AZ"/>
        </w:rPr>
      </w:pPr>
      <w:r w:rsidRPr="00410BAC">
        <w:rPr>
          <w:b w:val="0"/>
          <w:color w:val="111111"/>
          <w:sz w:val="28"/>
          <w:szCs w:val="28"/>
          <w:lang w:val="az-Cyrl-AZ"/>
        </w:rPr>
        <w:t>Мета:</w:t>
      </w:r>
      <w:r>
        <w:rPr>
          <w:b w:val="0"/>
          <w:color w:val="111111"/>
          <w:sz w:val="28"/>
          <w:szCs w:val="28"/>
          <w:lang w:val="az-Cyrl-AZ"/>
        </w:rPr>
        <w:t xml:space="preserve"> </w:t>
      </w:r>
      <w:r w:rsidRPr="00410BAC">
        <w:rPr>
          <w:b w:val="0"/>
          <w:color w:val="111111"/>
          <w:sz w:val="28"/>
          <w:szCs w:val="28"/>
          <w:lang w:val="az-Cyrl-AZ"/>
        </w:rPr>
        <w:t>Забезпечення безпечних умов праці та навчання для всіх учасників освітнього процесу, попередження нещасних випадків та професійних захворювань в умовах воєнного стану.</w:t>
      </w:r>
    </w:p>
    <w:p w:rsidR="00064451" w:rsidRPr="00410BAC" w:rsidRDefault="00064451" w:rsidP="00064451">
      <w:pPr>
        <w:pStyle w:val="4"/>
        <w:spacing w:before="144" w:line="360" w:lineRule="auto"/>
        <w:rPr>
          <w:color w:val="111111"/>
          <w:sz w:val="28"/>
          <w:szCs w:val="28"/>
          <w:lang w:val="az-Cyrl-AZ"/>
        </w:rPr>
      </w:pPr>
      <w:r w:rsidRPr="00410BAC">
        <w:rPr>
          <w:color w:val="111111"/>
          <w:sz w:val="28"/>
          <w:szCs w:val="28"/>
          <w:lang w:val="az-Cyrl-AZ"/>
        </w:rPr>
        <w:t>Основні напрямки</w:t>
      </w:r>
    </w:p>
    <w:p w:rsidR="00064451" w:rsidRPr="00A07984" w:rsidRDefault="00064451" w:rsidP="00F80597">
      <w:pPr>
        <w:pStyle w:val="a3"/>
        <w:numPr>
          <w:ilvl w:val="0"/>
          <w:numId w:val="47"/>
        </w:numPr>
        <w:spacing w:before="0" w:beforeAutospacing="0" w:after="0" w:line="360" w:lineRule="auto"/>
        <w:ind w:left="0"/>
        <w:jc w:val="both"/>
        <w:rPr>
          <w:color w:val="111111"/>
          <w:sz w:val="28"/>
          <w:szCs w:val="28"/>
          <w:lang w:val="az-Cyrl-AZ"/>
        </w:rPr>
      </w:pPr>
      <w:r w:rsidRPr="00A07984">
        <w:rPr>
          <w:rStyle w:val="a6"/>
          <w:color w:val="111111"/>
          <w:sz w:val="28"/>
          <w:szCs w:val="28"/>
          <w:lang w:val="az-Cyrl-AZ"/>
        </w:rPr>
        <w:t>Правові та організаційні основи охорони праці</w:t>
      </w:r>
      <w:r w:rsidRPr="00A07984">
        <w:rPr>
          <w:color w:val="111111"/>
          <w:sz w:val="28"/>
          <w:szCs w:val="28"/>
          <w:lang w:val="az-Cyrl-AZ"/>
        </w:rPr>
        <w:t>:</w:t>
      </w:r>
    </w:p>
    <w:p w:rsidR="00064451" w:rsidRPr="00410BAC" w:rsidRDefault="00064451" w:rsidP="00F80597">
      <w:pPr>
        <w:numPr>
          <w:ilvl w:val="1"/>
          <w:numId w:val="4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>Ознайомлення з законодавчими актами та нормативно-технічною документацією, що стосуються охорони праці в умовах воєнного стану.</w:t>
      </w:r>
    </w:p>
    <w:p w:rsidR="00064451" w:rsidRPr="00410BAC" w:rsidRDefault="00064451" w:rsidP="00F80597">
      <w:pPr>
        <w:numPr>
          <w:ilvl w:val="1"/>
          <w:numId w:val="4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>Розробка та впровадження внутрішніх нормативних документів з охорони праці з урахуванням специфіки воєнного стану.</w:t>
      </w:r>
    </w:p>
    <w:p w:rsidR="00064451" w:rsidRPr="00A07984" w:rsidRDefault="00064451" w:rsidP="00F80597">
      <w:pPr>
        <w:pStyle w:val="a3"/>
        <w:numPr>
          <w:ilvl w:val="0"/>
          <w:numId w:val="47"/>
        </w:numPr>
        <w:spacing w:before="0" w:beforeAutospacing="0" w:after="0" w:line="360" w:lineRule="auto"/>
        <w:ind w:left="0"/>
        <w:jc w:val="both"/>
        <w:rPr>
          <w:color w:val="111111"/>
          <w:sz w:val="28"/>
          <w:szCs w:val="28"/>
          <w:lang w:val="az-Cyrl-AZ"/>
        </w:rPr>
      </w:pPr>
      <w:r w:rsidRPr="00A07984">
        <w:rPr>
          <w:rStyle w:val="a6"/>
          <w:color w:val="111111"/>
          <w:sz w:val="28"/>
          <w:szCs w:val="28"/>
          <w:lang w:val="az-Cyrl-AZ"/>
        </w:rPr>
        <w:t>Пожежна безпека</w:t>
      </w:r>
      <w:r w:rsidRPr="00A07984">
        <w:rPr>
          <w:color w:val="111111"/>
          <w:sz w:val="28"/>
          <w:szCs w:val="28"/>
          <w:lang w:val="az-Cyrl-AZ"/>
        </w:rPr>
        <w:t>:</w:t>
      </w:r>
    </w:p>
    <w:p w:rsidR="00064451" w:rsidRPr="00410BAC" w:rsidRDefault="00064451" w:rsidP="00F80597">
      <w:pPr>
        <w:numPr>
          <w:ilvl w:val="1"/>
          <w:numId w:val="4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 xml:space="preserve">Проведення інструктажів з пожежної безпеки для </w:t>
      </w:r>
      <w:r>
        <w:rPr>
          <w:rFonts w:ascii="Times New Roman" w:hAnsi="Times New Roman" w:cs="Times New Roman"/>
          <w:color w:val="111111"/>
          <w:sz w:val="28"/>
          <w:szCs w:val="28"/>
          <w:lang w:val="az-Cyrl-AZ"/>
        </w:rPr>
        <w:t>здобувачів освіти</w:t>
      </w: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 xml:space="preserve"> та персоналу з урахуванням можливих надзвичайних ситуацій.</w:t>
      </w:r>
    </w:p>
    <w:p w:rsidR="00064451" w:rsidRPr="00A07984" w:rsidRDefault="00064451" w:rsidP="00F80597">
      <w:pPr>
        <w:pStyle w:val="a3"/>
        <w:numPr>
          <w:ilvl w:val="0"/>
          <w:numId w:val="47"/>
        </w:numPr>
        <w:spacing w:before="0" w:beforeAutospacing="0" w:after="0" w:line="360" w:lineRule="auto"/>
        <w:ind w:left="0"/>
        <w:jc w:val="both"/>
        <w:rPr>
          <w:color w:val="111111"/>
          <w:sz w:val="28"/>
          <w:szCs w:val="28"/>
          <w:lang w:val="az-Cyrl-AZ"/>
        </w:rPr>
      </w:pPr>
      <w:r w:rsidRPr="00A07984">
        <w:rPr>
          <w:rStyle w:val="a6"/>
          <w:color w:val="111111"/>
          <w:sz w:val="28"/>
          <w:szCs w:val="28"/>
          <w:lang w:val="az-Cyrl-AZ"/>
        </w:rPr>
        <w:t>Електробезпека</w:t>
      </w:r>
      <w:r w:rsidRPr="00A07984">
        <w:rPr>
          <w:color w:val="111111"/>
          <w:sz w:val="28"/>
          <w:szCs w:val="28"/>
          <w:lang w:val="az-Cyrl-AZ"/>
        </w:rPr>
        <w:t>:</w:t>
      </w:r>
    </w:p>
    <w:p w:rsidR="00064451" w:rsidRPr="00410BAC" w:rsidRDefault="00064451" w:rsidP="00F80597">
      <w:pPr>
        <w:numPr>
          <w:ilvl w:val="1"/>
          <w:numId w:val="4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>Навчання правил безпечного користування електроприладами в умовах нестабільного енергопостачання.</w:t>
      </w:r>
    </w:p>
    <w:p w:rsidR="00064451" w:rsidRPr="00410BAC" w:rsidRDefault="00064451" w:rsidP="00F80597">
      <w:pPr>
        <w:numPr>
          <w:ilvl w:val="1"/>
          <w:numId w:val="4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>Проведення регулярних перевірок електрообладнання та аварійних джерел живлення.</w:t>
      </w:r>
    </w:p>
    <w:p w:rsidR="00064451" w:rsidRPr="00A07984" w:rsidRDefault="00064451" w:rsidP="00F80597">
      <w:pPr>
        <w:pStyle w:val="a3"/>
        <w:numPr>
          <w:ilvl w:val="0"/>
          <w:numId w:val="47"/>
        </w:numPr>
        <w:spacing w:before="0" w:beforeAutospacing="0" w:after="0" w:line="360" w:lineRule="auto"/>
        <w:ind w:left="0"/>
        <w:jc w:val="both"/>
        <w:rPr>
          <w:color w:val="111111"/>
          <w:sz w:val="28"/>
          <w:szCs w:val="28"/>
          <w:lang w:val="az-Cyrl-AZ"/>
        </w:rPr>
      </w:pPr>
      <w:r w:rsidRPr="00A07984">
        <w:rPr>
          <w:rStyle w:val="a6"/>
          <w:color w:val="111111"/>
          <w:sz w:val="28"/>
          <w:szCs w:val="28"/>
          <w:lang w:val="az-Cyrl-AZ"/>
        </w:rPr>
        <w:t>Гігієна праці та виробнича санітарія</w:t>
      </w:r>
      <w:r w:rsidRPr="00A07984">
        <w:rPr>
          <w:color w:val="111111"/>
          <w:sz w:val="28"/>
          <w:szCs w:val="28"/>
          <w:lang w:val="az-Cyrl-AZ"/>
        </w:rPr>
        <w:t>:</w:t>
      </w:r>
    </w:p>
    <w:p w:rsidR="00064451" w:rsidRPr="00410BAC" w:rsidRDefault="00064451" w:rsidP="00F80597">
      <w:pPr>
        <w:numPr>
          <w:ilvl w:val="1"/>
          <w:numId w:val="4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>Забезпечення належних санітарно-гігієнічних умов у навчальних приміщеннях, особливо в умовах можливих перебоїв з водопостачанням та електроенергією.</w:t>
      </w:r>
    </w:p>
    <w:p w:rsidR="00064451" w:rsidRPr="00410BAC" w:rsidRDefault="00064451" w:rsidP="00F80597">
      <w:pPr>
        <w:numPr>
          <w:ilvl w:val="1"/>
          <w:numId w:val="4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>Проведення медичних оглядів для персоналу з урахуванням підвищених ризиків.</w:t>
      </w:r>
    </w:p>
    <w:p w:rsidR="00064451" w:rsidRPr="00A07984" w:rsidRDefault="00064451" w:rsidP="00F80597">
      <w:pPr>
        <w:pStyle w:val="a3"/>
        <w:numPr>
          <w:ilvl w:val="0"/>
          <w:numId w:val="47"/>
        </w:numPr>
        <w:spacing w:before="0" w:beforeAutospacing="0" w:after="0" w:line="360" w:lineRule="auto"/>
        <w:ind w:left="0"/>
        <w:jc w:val="both"/>
        <w:rPr>
          <w:color w:val="111111"/>
          <w:sz w:val="28"/>
          <w:szCs w:val="28"/>
          <w:lang w:val="az-Cyrl-AZ"/>
        </w:rPr>
      </w:pPr>
      <w:r w:rsidRPr="00A07984">
        <w:rPr>
          <w:rStyle w:val="a6"/>
          <w:color w:val="111111"/>
          <w:sz w:val="28"/>
          <w:szCs w:val="28"/>
          <w:lang w:val="az-Cyrl-AZ"/>
        </w:rPr>
        <w:t>Надання першої допомоги</w:t>
      </w:r>
      <w:r w:rsidRPr="00A07984">
        <w:rPr>
          <w:color w:val="111111"/>
          <w:sz w:val="28"/>
          <w:szCs w:val="28"/>
          <w:lang w:val="az-Cyrl-AZ"/>
        </w:rPr>
        <w:t>:</w:t>
      </w:r>
    </w:p>
    <w:p w:rsidR="00064451" w:rsidRPr="00410BAC" w:rsidRDefault="00064451" w:rsidP="00F80597">
      <w:pPr>
        <w:numPr>
          <w:ilvl w:val="1"/>
          <w:numId w:val="4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az-Cyrl-AZ"/>
        </w:rPr>
        <w:t>Інформування</w:t>
      </w: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 xml:space="preserve"> з надання першої медичної допомоги в умовах воєнного стану.</w:t>
      </w:r>
    </w:p>
    <w:p w:rsidR="00064451" w:rsidRPr="00410BAC" w:rsidRDefault="00064451" w:rsidP="00F80597">
      <w:pPr>
        <w:numPr>
          <w:ilvl w:val="1"/>
          <w:numId w:val="4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>Обладнання навчальних приміщень аптечками першої допомоги та засобами для надання невідкладної допомоги.</w:t>
      </w:r>
    </w:p>
    <w:p w:rsidR="00064451" w:rsidRDefault="00064451" w:rsidP="00F80597">
      <w:pPr>
        <w:numPr>
          <w:ilvl w:val="1"/>
          <w:numId w:val="47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 xml:space="preserve">Проведення інформаційно-роз’яснювальної роботи серед </w:t>
      </w:r>
      <w:r>
        <w:rPr>
          <w:rFonts w:ascii="Times New Roman" w:hAnsi="Times New Roman" w:cs="Times New Roman"/>
          <w:color w:val="111111"/>
          <w:sz w:val="28"/>
          <w:szCs w:val="28"/>
          <w:lang w:val="az-Cyrl-AZ"/>
        </w:rPr>
        <w:t>здобувачів освіти</w:t>
      </w:r>
      <w:r w:rsidRPr="00410BAC">
        <w:rPr>
          <w:rFonts w:ascii="Times New Roman" w:hAnsi="Times New Roman" w:cs="Times New Roman"/>
          <w:color w:val="111111"/>
          <w:sz w:val="28"/>
          <w:szCs w:val="28"/>
          <w:lang w:val="az-Cyrl-AZ"/>
        </w:rPr>
        <w:t xml:space="preserve"> та персоналу щодо безпеки в умовах надзвичайних ситуацій.</w:t>
      </w:r>
    </w:p>
    <w:p w:rsidR="00064451" w:rsidRPr="00410BAC" w:rsidRDefault="00064451" w:rsidP="0006445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color w:val="111111"/>
          <w:sz w:val="28"/>
          <w:szCs w:val="28"/>
          <w:lang w:val="az-Cyrl-AZ"/>
        </w:rPr>
      </w:pPr>
      <w:r>
        <w:rPr>
          <w:rFonts w:ascii="Times New Roman" w:hAnsi="Times New Roman" w:cs="Times New Roman"/>
          <w:color w:val="111111"/>
          <w:sz w:val="28"/>
          <w:szCs w:val="28"/>
          <w:lang w:val="az-Cyrl-AZ"/>
        </w:rPr>
        <w:lastRenderedPageBreak/>
        <w:t>Аналіз роботи</w:t>
      </w:r>
    </w:p>
    <w:p w:rsidR="00064451" w:rsidRPr="00410BAC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B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Огляд робочих місць: Здійснювати огляд робочих місць та оцінку ризиків, пов'язаних з виконанням професійних завдань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здобувачів освіти</w:t>
      </w:r>
      <w:r w:rsidRPr="00410BA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працівників.</w:t>
      </w:r>
    </w:p>
    <w:p w:rsidR="00064451" w:rsidRPr="00410BAC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BAC">
        <w:rPr>
          <w:rFonts w:ascii="Times New Roman" w:eastAsia="Times New Roman" w:hAnsi="Times New Roman" w:cs="Times New Roman"/>
          <w:sz w:val="28"/>
          <w:szCs w:val="28"/>
          <w:lang w:val="uk-UA"/>
        </w:rPr>
        <w:t>2. Розробка та впровадження заходів з охорони праці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064451" w:rsidRPr="00410BAC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BAC">
        <w:rPr>
          <w:rFonts w:ascii="Times New Roman" w:eastAsia="Times New Roman" w:hAnsi="Times New Roman" w:cs="Times New Roman"/>
          <w:sz w:val="28"/>
          <w:szCs w:val="28"/>
          <w:lang w:val="uk-UA"/>
        </w:rPr>
        <w:t>2.1. Політика охорони праці: Розробити політику охорони праці, яка передбачає впровадження відповідних стандартів та процедур для забезпечення безпеки та здоров'я працівників та здобувачів освіти.</w:t>
      </w:r>
    </w:p>
    <w:p w:rsidR="00064451" w:rsidRPr="00410BAC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BAC">
        <w:rPr>
          <w:rFonts w:ascii="Times New Roman" w:eastAsia="Times New Roman" w:hAnsi="Times New Roman" w:cs="Times New Roman"/>
          <w:sz w:val="28"/>
          <w:szCs w:val="28"/>
          <w:lang w:val="uk-UA"/>
        </w:rPr>
        <w:t>2.2. Навчання та підготовка: Забезпечити навчання та підготовку працівників та здобувачів освіти щодо правил охорони праці, використання особистих захисних засобів, а також навичок екстреної медичної допомоги.</w:t>
      </w:r>
    </w:p>
    <w:p w:rsidR="00064451" w:rsidRPr="00410BAC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BAC">
        <w:rPr>
          <w:rFonts w:ascii="Times New Roman" w:eastAsia="Times New Roman" w:hAnsi="Times New Roman" w:cs="Times New Roman"/>
          <w:sz w:val="28"/>
          <w:szCs w:val="28"/>
          <w:lang w:val="uk-UA"/>
        </w:rPr>
        <w:t>2.3. Проведення періодичних перевірок: Проводити періодичні перевірки робочих місць, обладнання та умов праці з метою виявлення потенційних загроз та  їх усунення.</w:t>
      </w:r>
    </w:p>
    <w:p w:rsidR="00064451" w:rsidRPr="00410BAC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BAC">
        <w:rPr>
          <w:rFonts w:ascii="Times New Roman" w:eastAsia="Times New Roman" w:hAnsi="Times New Roman" w:cs="Times New Roman"/>
          <w:sz w:val="28"/>
          <w:szCs w:val="28"/>
          <w:lang w:val="uk-UA"/>
        </w:rPr>
        <w:t>3. Реагування на аварійні ситуації</w:t>
      </w:r>
    </w:p>
    <w:p w:rsidR="00064451" w:rsidRPr="00410BAC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BAC">
        <w:rPr>
          <w:rFonts w:ascii="Times New Roman" w:eastAsia="Times New Roman" w:hAnsi="Times New Roman" w:cs="Times New Roman"/>
          <w:sz w:val="28"/>
          <w:szCs w:val="28"/>
          <w:lang w:val="uk-UA"/>
        </w:rPr>
        <w:t>3.1. Розробка плану евакуації: Розробити план евакуації та процедури дій у разі повітряної тривоги, виникнення аварійних ситуацій, включаючи пожежу, природні лиха та інші небезпечні ситуації.</w:t>
      </w:r>
    </w:p>
    <w:p w:rsidR="00064451" w:rsidRPr="00410BAC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0BAC">
        <w:rPr>
          <w:rFonts w:ascii="Times New Roman" w:eastAsia="Times New Roman" w:hAnsi="Times New Roman" w:cs="Times New Roman"/>
          <w:sz w:val="28"/>
          <w:szCs w:val="28"/>
          <w:lang w:val="uk-UA"/>
        </w:rPr>
        <w:t>3.2. Тренінги з надзвичайних ситуацій: Проводити тренінги та навчальні симуляції з надзвичайних ситуацій  під час дії воєнного стану, для підготовки здобувачів освіти та працівників до дій  та поведінки в укриттях.</w:t>
      </w:r>
    </w:p>
    <w:p w:rsidR="00064451" w:rsidRPr="00410BAC" w:rsidRDefault="00064451" w:rsidP="0006445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4451" w:rsidRPr="00410BAC" w:rsidRDefault="00064451" w:rsidP="0006445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Pr="008E64CB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A07984" w:rsidRDefault="00A07984" w:rsidP="00064451">
      <w:pPr>
        <w:jc w:val="both"/>
        <w:rPr>
          <w:b/>
          <w:lang w:val="uk-UA"/>
        </w:rPr>
      </w:pPr>
    </w:p>
    <w:p w:rsidR="00A07984" w:rsidRDefault="00A07984" w:rsidP="00064451">
      <w:pPr>
        <w:jc w:val="both"/>
        <w:rPr>
          <w:b/>
          <w:lang w:val="uk-UA"/>
        </w:rPr>
      </w:pPr>
    </w:p>
    <w:p w:rsidR="00064451" w:rsidRPr="00410BAC" w:rsidRDefault="00064451" w:rsidP="00F80597">
      <w:pPr>
        <w:pStyle w:val="a5"/>
        <w:numPr>
          <w:ilvl w:val="0"/>
          <w:numId w:val="45"/>
        </w:numPr>
        <w:rPr>
          <w:lang w:val="uk-UA"/>
        </w:rPr>
      </w:pPr>
      <w:r w:rsidRPr="00410BAC">
        <w:rPr>
          <w:lang w:val="uk-UA"/>
        </w:rPr>
        <w:lastRenderedPageBreak/>
        <w:t>Робота служби охорони праці</w:t>
      </w:r>
    </w:p>
    <w:tbl>
      <w:tblPr>
        <w:tblW w:w="11462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023"/>
        <w:gridCol w:w="1843"/>
        <w:gridCol w:w="1801"/>
        <w:gridCol w:w="42"/>
        <w:gridCol w:w="1760"/>
      </w:tblGrid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з/п 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keepNext/>
              <w:tabs>
                <w:tab w:val="left" w:pos="7695"/>
              </w:tabs>
              <w:jc w:val="both"/>
              <w:outlineLvl w:val="3"/>
              <w:rPr>
                <w:rFonts w:ascii="Times New Roman" w:hAnsi="Times New Roman" w:cs="Times New Roman"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Найменування заходу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Термін</w:t>
            </w:r>
          </w:p>
        </w:tc>
        <w:tc>
          <w:tcPr>
            <w:tcW w:w="1843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Відповідальний</w:t>
            </w:r>
          </w:p>
        </w:tc>
        <w:tc>
          <w:tcPr>
            <w:tcW w:w="1760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Відмітка про виконання</w:t>
            </w: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rPr>
                <w:rFonts w:ascii="Times New Roman" w:hAnsi="Times New Roman" w:cs="Times New Roman"/>
                <w:b/>
              </w:rPr>
            </w:pPr>
            <w:r w:rsidRPr="00410B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0" w:type="dxa"/>
          </w:tcPr>
          <w:p w:rsidR="00064451" w:rsidRPr="00410BAC" w:rsidRDefault="00064451" w:rsidP="000349AA">
            <w:pPr>
              <w:tabs>
                <w:tab w:val="left" w:pos="7695"/>
              </w:tabs>
              <w:rPr>
                <w:rFonts w:ascii="Times New Roman" w:hAnsi="Times New Roman" w:cs="Times New Roman"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Провести комплексний огляд готовності кабінетів і майстерень до початку нового навчального року.</w:t>
            </w:r>
          </w:p>
        </w:tc>
        <w:tc>
          <w:tcPr>
            <w:tcW w:w="1843" w:type="dxa"/>
          </w:tcPr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До 29.08.2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843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760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trHeight w:val="181"/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Проводити вступний інструктаж з ОП з новими співробітниками училища.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Постійно </w:t>
            </w:r>
          </w:p>
        </w:tc>
        <w:tc>
          <w:tcPr>
            <w:tcW w:w="1843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760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3.        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Контролювати проведення вступного інструктажу з безпеки життєдіяльності та з ОП перед початком навчальних занять 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здобувачами освіти,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класними керівниками та майстрами виробничого навчання із записом на окремій сторінці журналу обліку навчальних занять та з розписом.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Вересень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43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760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Затвердити наказом директора училища програму та порядок проведення вступного інструктажу з безпеки життєдіяльності 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здобувачами освіти</w:t>
            </w:r>
            <w:r w:rsidRPr="00410BAC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Серпень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43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760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Розробити програму вступного інструктажу з безпеки життєдіяльності 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здобувачами освіти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училища.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Серпень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43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760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Розробити інструкцію вступного інструктажу з питань безпеки життєдіяльності 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здобувачами освіти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училища.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Серпень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43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760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Розробити інструкцію вступного інструктажу з питань охорони праці.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Серпень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10BAC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43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760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Приймати участь в роботі  приймальної комісії на  новий навчальний рік.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843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760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У відповідності до затвердженого календарю спортивних змагань та при проведенні поза навчальних виховних заходів систематично проводити цільові інструктажі з безпечних умов їх проведення та призначити відповідальних за їх забезпечення.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Заст. дир. з НВР, 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викладач з фіз.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виховання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Пройти навчання з безпечної експлуатації систем центрального опалення разом з завідувачем господарства.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Серпень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11.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Провести навчання та прийняти іспит з безпечної експлуатації систем центрального опалення разом з завідувачем господарства у сантехніка-рамка з </w:t>
            </w: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 xml:space="preserve">наданням посвідчення.  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Вересень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12.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Проконтролювати процес найму на роботу операторів газової котельні, які мають дійсні посвідчення до нового опалювального сезону.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Вересень, жовтень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trHeight w:val="993"/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Проконтролювати підготовку котельних до опалювального сезону.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Вересень, жовтень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Pr="00410BAC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Пройти навчання з безпечної експлуатації електрогосподарства разом з механіком 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Вересень, грудень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15.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Провести навчання нових співробітників та прийняти іспит з безпеки життєдіяльності з наданням посвідчення або без нього.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Вересень, жовтень</w:t>
            </w:r>
          </w:p>
          <w:p w:rsidR="00064451" w:rsidRPr="00410BAC" w:rsidRDefault="00064451" w:rsidP="00A07984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A07984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16.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Контролювати своєчасне проведення інструктажів з ОП , безпеки життєдіяльності та з пожежної безпеки керівниками підрозділів, майстрами виробничого навчання, викладачами.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17.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Проконтролювати здійснення замірів опору ізоляції, перевірки захисного заземлення у майстернях та кабінетах училища.</w:t>
            </w:r>
          </w:p>
        </w:tc>
        <w:tc>
          <w:tcPr>
            <w:tcW w:w="1843" w:type="dxa"/>
          </w:tcPr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410BAC">
              <w:rPr>
                <w:rFonts w:ascii="Times New Roman" w:hAnsi="Times New Roman" w:cs="Times New Roman"/>
                <w:color w:val="000000" w:themeColor="text1"/>
                <w:lang w:val="uk-UA"/>
              </w:rPr>
              <w:t>Листопад 202</w:t>
            </w:r>
            <w:r w:rsidR="00B34C55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ОП.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18.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Проконтролювати випробування засобів індивідуального захисту: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 електричних рукавичок,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 діелектричних калош,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 плоскогубців,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 викруток-індикаторів.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Вересень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Березень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B34C55">
              <w:rPr>
                <w:rFonts w:ascii="Times New Roman" w:hAnsi="Times New Roman" w:cs="Times New Roman"/>
                <w:lang w:val="uk-UA"/>
              </w:rPr>
              <w:t>6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Березень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 202</w:t>
            </w:r>
            <w:r w:rsidR="00B34C55">
              <w:rPr>
                <w:rFonts w:ascii="Times New Roman" w:hAnsi="Times New Roman" w:cs="Times New Roman"/>
                <w:lang w:val="uk-UA"/>
              </w:rPr>
              <w:t xml:space="preserve">6 </w:t>
            </w:r>
            <w:r w:rsidRPr="00410BAC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19.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Проконтролювати навчання та здачу іспитів з безпечної експлуатації електрогосподарства співробітниками.</w:t>
            </w:r>
          </w:p>
        </w:tc>
        <w:tc>
          <w:tcPr>
            <w:tcW w:w="1843" w:type="dxa"/>
          </w:tcPr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Серпень, вересень 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Прийняти участь у засіданні комісії з питань охорони праці училища.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21.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Проконтролювати навчання та здачу іспиту з пожежної безпеки завідувачем господарства.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Серпень-грудень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 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22.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Проконтролювати навчання та здачу іспитів з </w:t>
            </w: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безпечної експлуатації будівель завідувачем господарства на курсах у Східному ЕТЦ.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Вересень-</w:t>
            </w: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грудень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 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23.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Щомісяця проводити третю ступінь контролю з ОП.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24.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Скласти  графік третього ступеню контролю з ОП на 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рік.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Січень 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B34C55">
              <w:rPr>
                <w:rFonts w:ascii="Times New Roman" w:hAnsi="Times New Roman" w:cs="Times New Roman"/>
                <w:lang w:val="uk-UA"/>
              </w:rPr>
              <w:t>6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25.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Вдосконалювати кабінет з ОП, забезпечувати оснащення навчально-виховного процесу необхідною документацією та наочними посібниками з ОП 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26.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Разом з керівниками структурних підрозділів училища  розробляти заходи з ОП для включення їх у колективний договір та забезпечити їх виконання, підбивати підсумки не рідше одного разу у півріччя у складі комісії з контролю за виконанням колективного договору.</w:t>
            </w:r>
          </w:p>
        </w:tc>
        <w:tc>
          <w:tcPr>
            <w:tcW w:w="1843" w:type="dxa"/>
          </w:tcPr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Вересень 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>р., Лютий  202</w:t>
            </w:r>
            <w:r w:rsidR="00B34C55">
              <w:rPr>
                <w:rFonts w:ascii="Times New Roman" w:hAnsi="Times New Roman" w:cs="Times New Roman"/>
                <w:lang w:val="uk-UA"/>
              </w:rPr>
              <w:t>6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27.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Контролювати виконання приписів інженера з ОП.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28.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Проконтролювати складання актів про випробування котлів і систем опалення перед початком опалювального сезону.</w:t>
            </w:r>
          </w:p>
        </w:tc>
        <w:tc>
          <w:tcPr>
            <w:tcW w:w="1843" w:type="dxa"/>
          </w:tcPr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Жовтень 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29.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Включати в персональні посадові інструкції працівників питання з безпеки життєдіяльності (з охорони праці); затверджувати посадові інструкції наказом.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Постійно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30.</w:t>
            </w:r>
          </w:p>
        </w:tc>
        <w:tc>
          <w:tcPr>
            <w:tcW w:w="5023" w:type="dxa"/>
          </w:tcPr>
          <w:p w:rsidR="00B34C55" w:rsidRPr="00B34C55" w:rsidRDefault="00B34C55" w:rsidP="00B34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4C55">
              <w:rPr>
                <w:rFonts w:ascii="Times New Roman" w:eastAsia="Times New Roman" w:hAnsi="Times New Roman" w:cs="Times New Roman"/>
                <w:bCs/>
                <w:lang w:val="uk-UA"/>
              </w:rPr>
              <w:t>Створення та оновлення інструкцій з охорони праці, актуальних для діяльності училища</w:t>
            </w:r>
            <w:r w:rsidRPr="00B34C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Протягом року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31.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Оновити накази з призначення відповідальних осіб з ОП, безпеку життєдіяльності , пожежну безпеку та з призначення комісії в училищі.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Січень-лютий 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B34C55">
              <w:rPr>
                <w:rFonts w:ascii="Times New Roman" w:hAnsi="Times New Roman" w:cs="Times New Roman"/>
                <w:lang w:val="uk-UA"/>
              </w:rPr>
              <w:t>6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32.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Затвердити наказом перелік працівників, які звільняються від первинного, повторного інструктажів згідно з ДНАОП 0.00-4.12-99 та Положенням про організацію навчання з ОП.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Жовтень-грудень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 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33.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Затвердити наказом перелік посад, які потребують обов’язкового проходження медогляду.</w:t>
            </w:r>
          </w:p>
        </w:tc>
        <w:tc>
          <w:tcPr>
            <w:tcW w:w="1843" w:type="dxa"/>
          </w:tcPr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Серпень 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34.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Контролювати проведення заходів з підготовки до нового навчального року та сезону опалення </w:t>
            </w: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приміщень.</w:t>
            </w:r>
          </w:p>
        </w:tc>
        <w:tc>
          <w:tcPr>
            <w:tcW w:w="1843" w:type="dxa"/>
          </w:tcPr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Серпень-жовтень 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lastRenderedPageBreak/>
              <w:t>36.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Переглянути план дій з урахуванням вимог воєнного стану, на випадок пожежі та інших надзвичайних подій в котельних училища.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Жовтень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B34C55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Pr="00410BAC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37.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 інструкцію для сторожів ввести зміни, що визначають порядок прийому-здачі об’єкту, маршрут (схему)огляду території та приміщень, графік перевірки роботи сторожів завідувачем господарства, інженером з ОП 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Серпень-грудень 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10BAC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38.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Проконтролювати  укладання угоди про призначення медичної сестри, яка навчена порядку випуску водія в рейс, та яка в змозі організувати медичне обстеження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410BAC">
              <w:rPr>
                <w:rFonts w:ascii="Times New Roman" w:hAnsi="Times New Roman" w:cs="Times New Roman"/>
                <w:lang w:val="uk-UA"/>
              </w:rPr>
              <w:t>, проводити щеплення та надавати першу медичну допомогу з поліклінікою №1 Ново баварського р-ну м. Харкова.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Серпень,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вересень 202</w:t>
            </w:r>
            <w:r w:rsidR="00B34C55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Pr="00410BAC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39.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Підготувати списки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для обстеження робочих місць виробничої практики і направити листа до теруправління Держпромгірнагляду. 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Вересень-грудень 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 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trHeight w:val="965"/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40 .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Атестувати робочі місця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у майстернях училища.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Вересень-грудень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 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41.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У майстернях накреслити схеми розташування обладнання.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Вересень-грудень 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202</w:t>
            </w:r>
            <w:r w:rsidR="00B34C55">
              <w:rPr>
                <w:rFonts w:ascii="Times New Roman" w:hAnsi="Times New Roman" w:cs="Times New Roman"/>
                <w:lang w:val="uk-UA"/>
              </w:rPr>
              <w:t>5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 р. 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410BAC" w:rsidTr="000349AA">
        <w:trPr>
          <w:jc w:val="center"/>
        </w:trPr>
        <w:tc>
          <w:tcPr>
            <w:tcW w:w="99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44.</w:t>
            </w:r>
          </w:p>
        </w:tc>
        <w:tc>
          <w:tcPr>
            <w:tcW w:w="502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Розробити паспорт санітарно-технічного стану училища.</w:t>
            </w:r>
          </w:p>
        </w:tc>
        <w:tc>
          <w:tcPr>
            <w:tcW w:w="1843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Серпень-грудень</w:t>
            </w:r>
          </w:p>
          <w:p w:rsidR="00064451" w:rsidRPr="00410BAC" w:rsidRDefault="00064451" w:rsidP="00B34C55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 xml:space="preserve"> 202</w:t>
            </w:r>
            <w:r w:rsidR="00B34C55">
              <w:rPr>
                <w:rFonts w:ascii="Times New Roman" w:hAnsi="Times New Roman" w:cs="Times New Roman"/>
                <w:lang w:val="uk-UA"/>
              </w:rPr>
              <w:t xml:space="preserve">5 </w:t>
            </w:r>
            <w:r w:rsidRPr="00410BAC">
              <w:rPr>
                <w:rFonts w:ascii="Times New Roman" w:hAnsi="Times New Roman" w:cs="Times New Roman"/>
                <w:lang w:val="uk-UA"/>
              </w:rPr>
              <w:t xml:space="preserve">р. </w:t>
            </w:r>
          </w:p>
        </w:tc>
        <w:tc>
          <w:tcPr>
            <w:tcW w:w="1801" w:type="dxa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410BAC">
              <w:rPr>
                <w:rFonts w:ascii="Times New Roman" w:hAnsi="Times New Roman" w:cs="Times New Roman"/>
                <w:lang w:val="uk-UA"/>
              </w:rPr>
              <w:t>Інженер з ОП</w:t>
            </w:r>
          </w:p>
        </w:tc>
        <w:tc>
          <w:tcPr>
            <w:tcW w:w="1802" w:type="dxa"/>
            <w:gridSpan w:val="2"/>
          </w:tcPr>
          <w:p w:rsidR="00064451" w:rsidRPr="00410BAC" w:rsidRDefault="00064451" w:rsidP="000349AA">
            <w:pPr>
              <w:tabs>
                <w:tab w:val="left" w:pos="7695"/>
              </w:tabs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064451" w:rsidRPr="00410BAC" w:rsidRDefault="00064451" w:rsidP="00064451">
      <w:pPr>
        <w:tabs>
          <w:tab w:val="left" w:pos="7695"/>
        </w:tabs>
        <w:jc w:val="both"/>
        <w:rPr>
          <w:rFonts w:ascii="Times New Roman" w:hAnsi="Times New Roman" w:cs="Times New Roman"/>
          <w:b/>
          <w:lang w:val="uk-UA"/>
        </w:rPr>
      </w:pPr>
    </w:p>
    <w:p w:rsidR="00064451" w:rsidRPr="0079300F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rPr>
          <w:b/>
          <w:i/>
          <w:lang w:val="uk-UA"/>
        </w:rPr>
      </w:pPr>
      <w:r w:rsidRPr="0079300F">
        <w:rPr>
          <w:i/>
          <w:lang w:val="uk-UA"/>
        </w:rPr>
        <w:br w:type="page"/>
      </w:r>
    </w:p>
    <w:p w:rsidR="00064451" w:rsidRDefault="00064451" w:rsidP="00064451">
      <w:pPr>
        <w:rPr>
          <w:b/>
          <w:i/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064451" w:rsidRPr="00531579" w:rsidRDefault="00064451" w:rsidP="00064451">
      <w:pPr>
        <w:rPr>
          <w:b/>
          <w:i/>
          <w:lang w:val="uk-UA"/>
        </w:rPr>
      </w:pPr>
    </w:p>
    <w:p w:rsidR="00ED17DB" w:rsidRDefault="00ED17DB" w:rsidP="0006445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ED17DB" w:rsidRDefault="00ED17DB" w:rsidP="00064451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064451" w:rsidRPr="00231500" w:rsidRDefault="00064451" w:rsidP="00064451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534AB2">
        <w:rPr>
          <w:rFonts w:ascii="Times New Roman" w:hAnsi="Times New Roman" w:cs="Times New Roman"/>
          <w:i/>
          <w:sz w:val="72"/>
          <w:lang w:val="uk-UA"/>
        </w:rPr>
        <w:t>Розділ</w:t>
      </w:r>
      <w:r w:rsidR="00534AB2">
        <w:rPr>
          <w:rFonts w:ascii="Times New Roman" w:hAnsi="Times New Roman" w:cs="Times New Roman"/>
          <w:i/>
          <w:sz w:val="72"/>
          <w:lang w:val="uk-UA"/>
        </w:rPr>
        <w:t xml:space="preserve"> </w:t>
      </w:r>
      <w:r w:rsidRPr="00231500">
        <w:rPr>
          <w:rFonts w:ascii="Times New Roman" w:hAnsi="Times New Roman" w:cs="Times New Roman"/>
          <w:i/>
          <w:sz w:val="72"/>
        </w:rPr>
        <w:t>10.</w:t>
      </w:r>
    </w:p>
    <w:p w:rsidR="00064451" w:rsidRPr="00231500" w:rsidRDefault="00064451" w:rsidP="00064451">
      <w:pPr>
        <w:jc w:val="center"/>
        <w:rPr>
          <w:rFonts w:ascii="Times New Roman" w:hAnsi="Times New Roman" w:cs="Times New Roman"/>
          <w:b/>
          <w:i/>
          <w:sz w:val="72"/>
        </w:rPr>
      </w:pPr>
    </w:p>
    <w:p w:rsidR="00064451" w:rsidRPr="00231500" w:rsidRDefault="00064451" w:rsidP="00064451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231500">
        <w:rPr>
          <w:rFonts w:ascii="Times New Roman" w:hAnsi="Times New Roman" w:cs="Times New Roman"/>
          <w:i/>
          <w:sz w:val="72"/>
        </w:rPr>
        <w:t>УДОСКОНАЛЕННЯ</w:t>
      </w:r>
    </w:p>
    <w:p w:rsidR="00064451" w:rsidRPr="00231500" w:rsidRDefault="00064451" w:rsidP="00064451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231500">
        <w:rPr>
          <w:rFonts w:ascii="Times New Roman" w:hAnsi="Times New Roman" w:cs="Times New Roman"/>
          <w:i/>
          <w:sz w:val="72"/>
        </w:rPr>
        <w:t>НАВЧАЛЬНО-МАТЕРІАЛЬНОЇ</w:t>
      </w:r>
    </w:p>
    <w:p w:rsidR="00064451" w:rsidRPr="00231500" w:rsidRDefault="00064451" w:rsidP="00064451">
      <w:pPr>
        <w:pStyle w:val="ab"/>
        <w:jc w:val="center"/>
        <w:rPr>
          <w:bCs/>
          <w:iCs/>
          <w:sz w:val="72"/>
        </w:rPr>
      </w:pPr>
      <w:r w:rsidRPr="00231500">
        <w:rPr>
          <w:i/>
          <w:sz w:val="72"/>
        </w:rPr>
        <w:t>БАЗИ УЧИЛИЩА</w:t>
      </w:r>
    </w:p>
    <w:p w:rsidR="00064451" w:rsidRPr="00531579" w:rsidRDefault="00064451" w:rsidP="00064451">
      <w:pPr>
        <w:pStyle w:val="ab"/>
        <w:jc w:val="center"/>
        <w:rPr>
          <w:bCs/>
          <w:iCs/>
          <w:sz w:val="72"/>
        </w:rPr>
      </w:pPr>
    </w:p>
    <w:p w:rsidR="00064451" w:rsidRPr="0079300F" w:rsidRDefault="00064451" w:rsidP="00064451">
      <w:pPr>
        <w:jc w:val="both"/>
        <w:rPr>
          <w:i/>
          <w:sz w:val="70"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534AB2" w:rsidRDefault="00534AB2" w:rsidP="0006445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64451" w:rsidRPr="00B3393D" w:rsidRDefault="00064451" w:rsidP="0006445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393D">
        <w:rPr>
          <w:rFonts w:ascii="Times New Roman" w:eastAsia="Times New Roman" w:hAnsi="Times New Roman" w:cs="Times New Roman"/>
          <w:sz w:val="28"/>
          <w:szCs w:val="28"/>
          <w:lang w:val="uk-UA"/>
        </w:rPr>
        <w:t>Розділ X: Удосконалення навчально-матеріальної бази</w:t>
      </w:r>
    </w:p>
    <w:p w:rsidR="00064451" w:rsidRPr="00B3393D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393D">
        <w:rPr>
          <w:rFonts w:ascii="Times New Roman" w:eastAsia="Times New Roman" w:hAnsi="Times New Roman" w:cs="Times New Roman"/>
          <w:sz w:val="28"/>
          <w:szCs w:val="28"/>
          <w:lang w:val="uk-UA"/>
        </w:rPr>
        <w:t>1. Оцінка потреб у розвитку навчально-матеріальної бази</w:t>
      </w:r>
    </w:p>
    <w:p w:rsidR="00064451" w:rsidRPr="00B3393D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393D">
        <w:rPr>
          <w:rFonts w:ascii="Times New Roman" w:eastAsia="Times New Roman" w:hAnsi="Times New Roman" w:cs="Times New Roman"/>
          <w:sz w:val="28"/>
          <w:szCs w:val="28"/>
          <w:lang w:val="uk-UA"/>
        </w:rPr>
        <w:t>1.1. Аналіз поточного стану: Провести аналіз поточного стану навчально-матеріальної бази, включаючи устаткування, приміщення та технічні засоби.</w:t>
      </w:r>
    </w:p>
    <w:p w:rsidR="00064451" w:rsidRPr="00B3393D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393D">
        <w:rPr>
          <w:rFonts w:ascii="Times New Roman" w:eastAsia="Times New Roman" w:hAnsi="Times New Roman" w:cs="Times New Roman"/>
          <w:sz w:val="28"/>
          <w:szCs w:val="28"/>
          <w:lang w:val="uk-UA"/>
        </w:rPr>
        <w:t>1.2. Визначення потреб: Визначити потреби в розвитку навчально-матеріальної бази, зокрема в усуненні недоліків, модернізації обладнання та забезпеченні необхідних ресурсів.</w:t>
      </w:r>
    </w:p>
    <w:p w:rsidR="00064451" w:rsidRPr="00B3393D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393D">
        <w:rPr>
          <w:rFonts w:ascii="Times New Roman" w:eastAsia="Times New Roman" w:hAnsi="Times New Roman" w:cs="Times New Roman"/>
          <w:sz w:val="28"/>
          <w:szCs w:val="28"/>
          <w:lang w:val="uk-UA"/>
        </w:rPr>
        <w:t>2. Модернізація та розширення інфраструктури</w:t>
      </w:r>
    </w:p>
    <w:p w:rsidR="00064451" w:rsidRPr="00B3393D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393D">
        <w:rPr>
          <w:rFonts w:ascii="Times New Roman" w:eastAsia="Times New Roman" w:hAnsi="Times New Roman" w:cs="Times New Roman"/>
          <w:sz w:val="28"/>
          <w:szCs w:val="28"/>
          <w:lang w:val="uk-UA"/>
        </w:rPr>
        <w:t>2.1. Ремонт та облаштування приміщень: Здійснити ремонт та облаштування приміщень, включаючи майстерні, з метою забезпечення комфортних умов навчання та практичної підготовки.</w:t>
      </w:r>
    </w:p>
    <w:p w:rsidR="00064451" w:rsidRPr="00B3393D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393D">
        <w:rPr>
          <w:rFonts w:ascii="Times New Roman" w:eastAsia="Times New Roman" w:hAnsi="Times New Roman" w:cs="Times New Roman"/>
          <w:sz w:val="28"/>
          <w:szCs w:val="28"/>
          <w:lang w:val="uk-UA"/>
        </w:rPr>
        <w:t>2.2. Придбання та модернізація устаткування: Придбати та модернізувати устаткування, необхідне для проведення практичних занять, демонстрацій та виробничої діяльності здобувачів освіти.</w:t>
      </w:r>
    </w:p>
    <w:p w:rsidR="00064451" w:rsidRPr="00B3393D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393D">
        <w:rPr>
          <w:rFonts w:ascii="Times New Roman" w:eastAsia="Times New Roman" w:hAnsi="Times New Roman" w:cs="Times New Roman"/>
          <w:sz w:val="28"/>
          <w:szCs w:val="28"/>
          <w:lang w:val="uk-UA"/>
        </w:rPr>
        <w:t>2.3. Розвиток інфраструктури: Розглянути можливості розвитку інфраструктури, такі як обладнання спеціалізованих робочих місць, встановлення додаткових технічних засобів та інших необхідних ресурсів.</w:t>
      </w:r>
    </w:p>
    <w:p w:rsidR="00064451" w:rsidRPr="00B3393D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393D">
        <w:rPr>
          <w:rFonts w:ascii="Times New Roman" w:eastAsia="Times New Roman" w:hAnsi="Times New Roman" w:cs="Times New Roman"/>
          <w:sz w:val="28"/>
          <w:szCs w:val="28"/>
          <w:lang w:val="uk-UA"/>
        </w:rPr>
        <w:t>3. Співпраця з партнерами та залучення зовнішніх ресурсів</w:t>
      </w:r>
    </w:p>
    <w:p w:rsidR="00064451" w:rsidRPr="00B3393D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3393D">
        <w:rPr>
          <w:rFonts w:ascii="Times New Roman" w:eastAsia="Times New Roman" w:hAnsi="Times New Roman" w:cs="Times New Roman"/>
          <w:sz w:val="28"/>
          <w:szCs w:val="28"/>
          <w:lang w:val="uk-UA"/>
        </w:rPr>
        <w:t>3.1. Партнерство з підприємствами: Укладати партнерські угоди та співпрацювати з підприємствами швейного виробництва для отримання сучасного обладнання та технологічної підтримки.</w:t>
      </w:r>
    </w:p>
    <w:p w:rsidR="00064451" w:rsidRDefault="00064451" w:rsidP="00064451">
      <w:pPr>
        <w:spacing w:before="100" w:beforeAutospacing="1" w:after="240"/>
        <w:jc w:val="both"/>
        <w:rPr>
          <w:rFonts w:eastAsia="Times New Roman"/>
          <w:b/>
          <w:lang w:val="uk-UA"/>
        </w:rPr>
      </w:pPr>
    </w:p>
    <w:p w:rsidR="00064451" w:rsidRDefault="00064451" w:rsidP="00064451">
      <w:pPr>
        <w:spacing w:before="100" w:beforeAutospacing="1" w:after="240"/>
        <w:jc w:val="both"/>
        <w:rPr>
          <w:rFonts w:eastAsia="Times New Roman"/>
          <w:b/>
          <w:lang w:val="uk-UA"/>
        </w:rPr>
      </w:pPr>
    </w:p>
    <w:p w:rsidR="00064451" w:rsidRDefault="00064451" w:rsidP="00064451">
      <w:pPr>
        <w:spacing w:before="100" w:beforeAutospacing="1" w:after="240"/>
        <w:jc w:val="both"/>
        <w:rPr>
          <w:rFonts w:eastAsia="Times New Roman"/>
          <w:b/>
          <w:lang w:val="uk-UA"/>
        </w:rPr>
      </w:pPr>
    </w:p>
    <w:p w:rsidR="00064451" w:rsidRDefault="00064451" w:rsidP="00064451">
      <w:pPr>
        <w:spacing w:before="100" w:beforeAutospacing="1" w:after="240"/>
        <w:jc w:val="both"/>
        <w:rPr>
          <w:rFonts w:eastAsia="Times New Roman"/>
          <w:b/>
          <w:lang w:val="uk-UA"/>
        </w:rPr>
      </w:pPr>
    </w:p>
    <w:p w:rsidR="00064451" w:rsidRDefault="00064451" w:rsidP="00064451">
      <w:pPr>
        <w:spacing w:before="100" w:beforeAutospacing="1" w:after="240"/>
        <w:jc w:val="both"/>
        <w:rPr>
          <w:rFonts w:eastAsia="Times New Roman"/>
          <w:b/>
          <w:lang w:val="uk-UA"/>
        </w:rPr>
      </w:pPr>
    </w:p>
    <w:p w:rsidR="00ED17DB" w:rsidRDefault="00ED17DB" w:rsidP="00064451">
      <w:pPr>
        <w:jc w:val="center"/>
        <w:rPr>
          <w:rFonts w:ascii="Times New Roman" w:hAnsi="Times New Roman" w:cs="Times New Roman"/>
          <w:lang w:val="uk-UA"/>
        </w:rPr>
      </w:pPr>
    </w:p>
    <w:p w:rsidR="00064451" w:rsidRPr="00B3393D" w:rsidRDefault="00064451" w:rsidP="00064451">
      <w:pPr>
        <w:jc w:val="center"/>
        <w:rPr>
          <w:rFonts w:ascii="Times New Roman" w:hAnsi="Times New Roman" w:cs="Times New Roman"/>
        </w:rPr>
      </w:pPr>
      <w:r w:rsidRPr="00B3393D">
        <w:rPr>
          <w:rFonts w:ascii="Times New Roman" w:hAnsi="Times New Roman" w:cs="Times New Roman"/>
        </w:rPr>
        <w:lastRenderedPageBreak/>
        <w:t>10.УДОСКОНАЛЕННЯ НАВЧАЛЬНО-МАТЕРІАЛЬНОЇ БАЗИ УЧИЛИЩА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4536"/>
        <w:gridCol w:w="1559"/>
        <w:gridCol w:w="1843"/>
        <w:gridCol w:w="1843"/>
      </w:tblGrid>
      <w:tr w:rsidR="00064451" w:rsidRPr="00B3393D" w:rsidTr="000349AA">
        <w:trPr>
          <w:trHeight w:val="360"/>
        </w:trPr>
        <w:tc>
          <w:tcPr>
            <w:tcW w:w="851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</w:rPr>
            </w:pPr>
            <w:r w:rsidRPr="00B3393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6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Назва заходу</w:t>
            </w:r>
          </w:p>
          <w:p w:rsidR="00064451" w:rsidRPr="00B3393D" w:rsidRDefault="00064451" w:rsidP="000349A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Дата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Виконавець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Відмітка про виконання</w:t>
            </w:r>
          </w:p>
        </w:tc>
      </w:tr>
      <w:tr w:rsidR="00064451" w:rsidRPr="00B3393D" w:rsidTr="000349AA">
        <w:trPr>
          <w:trHeight w:val="360"/>
        </w:trPr>
        <w:tc>
          <w:tcPr>
            <w:tcW w:w="851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339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Забезпечити навчальний процес необхідними матеріалами:</w:t>
            </w:r>
          </w:p>
          <w:p w:rsidR="00064451" w:rsidRPr="00B3393D" w:rsidRDefault="00064451" w:rsidP="00F80597">
            <w:pPr>
              <w:numPr>
                <w:ilvl w:val="0"/>
                <w:numId w:val="42"/>
              </w:numPr>
              <w:spacing w:after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придбати інструментарій та матеріали для швачок, кравців, закрійників;</w:t>
            </w:r>
          </w:p>
          <w:p w:rsidR="00064451" w:rsidRPr="00B3393D" w:rsidRDefault="00064451" w:rsidP="00F80597">
            <w:pPr>
              <w:numPr>
                <w:ilvl w:val="0"/>
                <w:numId w:val="42"/>
              </w:numPr>
              <w:spacing w:after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придбати папір, канцтовари для використання на лабораторно-практичних роботах;</w:t>
            </w:r>
          </w:p>
          <w:p w:rsidR="00064451" w:rsidRPr="00B3393D" w:rsidRDefault="00064451" w:rsidP="000349AA">
            <w:pPr>
              <w:spacing w:after="0"/>
              <w:ind w:left="36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559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Вересень   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Вересень  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Ст. майстер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Заст. директора  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B3393D" w:rsidTr="000349AA">
        <w:tc>
          <w:tcPr>
            <w:tcW w:w="851" w:type="dxa"/>
          </w:tcPr>
          <w:p w:rsidR="00064451" w:rsidRPr="00B3393D" w:rsidRDefault="00064451" w:rsidP="000349A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36" w:type="dxa"/>
          </w:tcPr>
          <w:p w:rsidR="00064451" w:rsidRPr="00ED17DB" w:rsidRDefault="00ED17DB" w:rsidP="00ED17DB">
            <w:pPr>
              <w:keepNext/>
              <w:jc w:val="both"/>
              <w:outlineLvl w:val="1"/>
              <w:rPr>
                <w:rFonts w:ascii="Times New Roman" w:hAnsi="Times New Roman" w:cs="Times New Roman"/>
                <w:b/>
                <w:lang w:val="uk-UA"/>
              </w:rPr>
            </w:pPr>
            <w:r w:rsidRPr="00ED17DB">
              <w:rPr>
                <w:rFonts w:ascii="Times New Roman" w:hAnsi="Times New Roman" w:cs="Times New Roman"/>
                <w:lang w:val="uk-UA"/>
              </w:rPr>
              <w:t>Скласти угоди з технічного обслуговування та ремонту матеріально-технічної бази.</w:t>
            </w:r>
          </w:p>
        </w:tc>
        <w:tc>
          <w:tcPr>
            <w:tcW w:w="1559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Вересень 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B3393D" w:rsidTr="000349AA">
        <w:tc>
          <w:tcPr>
            <w:tcW w:w="851" w:type="dxa"/>
          </w:tcPr>
          <w:p w:rsidR="00064451" w:rsidRPr="00B3393D" w:rsidRDefault="00064451" w:rsidP="000349AA">
            <w:pPr>
              <w:rPr>
                <w:rFonts w:ascii="Times New Roman" w:hAnsi="Times New Roman" w:cs="Times New Roman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3</w:t>
            </w:r>
            <w:r w:rsidRPr="00B339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</w:tcPr>
          <w:p w:rsidR="00064451" w:rsidRPr="00ED17DB" w:rsidRDefault="00ED17DB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ED17DB">
              <w:rPr>
                <w:rFonts w:ascii="Times New Roman" w:hAnsi="Times New Roman" w:cs="Times New Roman"/>
                <w:lang w:val="uk-UA"/>
              </w:rPr>
              <w:t>Поповнити кабінети сучасними дидактичними ресурсами та матеріалами для підтримки освітнього процесу.</w:t>
            </w:r>
            <w:r w:rsidR="00064451" w:rsidRPr="00ED17DB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Протягом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року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Викладачі,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Майстри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B3393D" w:rsidTr="000349AA">
        <w:tc>
          <w:tcPr>
            <w:tcW w:w="851" w:type="dxa"/>
          </w:tcPr>
          <w:p w:rsidR="00064451" w:rsidRPr="00B3393D" w:rsidRDefault="00064451" w:rsidP="000349A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4. </w:t>
            </w:r>
          </w:p>
        </w:tc>
        <w:tc>
          <w:tcPr>
            <w:tcW w:w="4536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Призначити завідуючих майстернями.</w:t>
            </w:r>
          </w:p>
        </w:tc>
        <w:tc>
          <w:tcPr>
            <w:tcW w:w="1559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Серпень 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Заст. 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директора  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НВР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B3393D" w:rsidTr="000349AA">
        <w:tc>
          <w:tcPr>
            <w:tcW w:w="851" w:type="dxa"/>
          </w:tcPr>
          <w:p w:rsidR="00064451" w:rsidRPr="00B3393D" w:rsidRDefault="00064451" w:rsidP="000349A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36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Поповнити  базу даних контингенту. (ЄДБО)</w:t>
            </w:r>
          </w:p>
        </w:tc>
        <w:tc>
          <w:tcPr>
            <w:tcW w:w="1559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Січень 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Заст. 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Директора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  НВР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B3393D" w:rsidTr="000349AA">
        <w:tc>
          <w:tcPr>
            <w:tcW w:w="851" w:type="dxa"/>
          </w:tcPr>
          <w:p w:rsidR="00064451" w:rsidRPr="00B3393D" w:rsidRDefault="00064451" w:rsidP="000349AA">
            <w:pPr>
              <w:rPr>
                <w:rFonts w:ascii="Times New Roman" w:hAnsi="Times New Roman" w:cs="Times New Roman"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36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Поповнити необхідний навчально-матеріальний комплекс для підготовки </w:t>
            </w:r>
            <w:r>
              <w:rPr>
                <w:rFonts w:ascii="Times New Roman" w:hAnsi="Times New Roman" w:cs="Times New Roman"/>
                <w:lang w:val="uk-UA"/>
              </w:rPr>
              <w:t>здобувачів освіти</w:t>
            </w:r>
            <w:r w:rsidRPr="00B3393D">
              <w:rPr>
                <w:rFonts w:ascii="Times New Roman" w:hAnsi="Times New Roman" w:cs="Times New Roman"/>
                <w:lang w:val="uk-UA"/>
              </w:rPr>
              <w:t xml:space="preserve"> за  професіями: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- візажист;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- кравець;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-кравець-закрійник;</w:t>
            </w:r>
          </w:p>
          <w:p w:rsidR="00064451" w:rsidRDefault="00064451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перукар (перукар-модельєр)</w:t>
            </w:r>
          </w:p>
          <w:p w:rsidR="00064451" w:rsidRDefault="00064451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- майстер з пошиття одягу</w:t>
            </w:r>
          </w:p>
          <w:p w:rsidR="00ED17DB" w:rsidRPr="00B3393D" w:rsidRDefault="00ED17DB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 швачка</w:t>
            </w:r>
          </w:p>
        </w:tc>
        <w:tc>
          <w:tcPr>
            <w:tcW w:w="1559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Листопад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Березень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Заст. 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директора НВР,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 Завідувач господарства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>Ст. майстер</w:t>
            </w:r>
          </w:p>
        </w:tc>
        <w:tc>
          <w:tcPr>
            <w:tcW w:w="1843" w:type="dxa"/>
          </w:tcPr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B3393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64451" w:rsidRPr="00B3393D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Pr="00B3393D" w:rsidRDefault="00064451" w:rsidP="00064451">
      <w:pPr>
        <w:jc w:val="center"/>
        <w:rPr>
          <w:rFonts w:ascii="Times New Roman" w:hAnsi="Times New Roman" w:cs="Times New Roman"/>
          <w:b/>
          <w:i/>
          <w:sz w:val="70"/>
          <w:lang w:val="uk-UA"/>
        </w:rPr>
      </w:pPr>
      <w:r w:rsidRPr="00B3393D">
        <w:rPr>
          <w:rFonts w:ascii="Times New Roman" w:hAnsi="Times New Roman" w:cs="Times New Roman"/>
          <w:i/>
          <w:sz w:val="70"/>
          <w:lang w:val="uk-UA"/>
        </w:rPr>
        <w:t>Розділ 11.</w:t>
      </w:r>
    </w:p>
    <w:p w:rsidR="00064451" w:rsidRPr="00B3393D" w:rsidRDefault="00064451" w:rsidP="00064451">
      <w:pPr>
        <w:jc w:val="center"/>
        <w:rPr>
          <w:rFonts w:ascii="Times New Roman" w:hAnsi="Times New Roman" w:cs="Times New Roman"/>
          <w:b/>
          <w:i/>
          <w:sz w:val="72"/>
        </w:rPr>
      </w:pPr>
    </w:p>
    <w:p w:rsidR="00064451" w:rsidRPr="00B3393D" w:rsidRDefault="00064451" w:rsidP="00064451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B3393D">
        <w:rPr>
          <w:rFonts w:ascii="Times New Roman" w:hAnsi="Times New Roman" w:cs="Times New Roman"/>
          <w:i/>
          <w:sz w:val="72"/>
        </w:rPr>
        <w:t>ПРОФЕСІЙНО-ОРІЄНТАЦІЙНА РОБОТА</w:t>
      </w:r>
    </w:p>
    <w:p w:rsidR="00064451" w:rsidRDefault="00064451" w:rsidP="00064451">
      <w:pPr>
        <w:jc w:val="both"/>
        <w:rPr>
          <w:i/>
          <w:sz w:val="72"/>
          <w:lang w:val="uk-UA"/>
        </w:rPr>
      </w:pPr>
      <w:r w:rsidRPr="007E2B35">
        <w:rPr>
          <w:i/>
          <w:sz w:val="72"/>
        </w:rPr>
        <w:br w:type="page"/>
      </w:r>
    </w:p>
    <w:p w:rsidR="00064451" w:rsidRPr="004639CE" w:rsidRDefault="00064451" w:rsidP="000644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az-Latn-AZ"/>
        </w:rPr>
      </w:pPr>
      <w:r w:rsidRPr="004639CE">
        <w:rPr>
          <w:rFonts w:ascii="Times New Roman" w:eastAsia="Times New Roman" w:hAnsi="Times New Roman" w:cs="Times New Roman"/>
          <w:bCs/>
          <w:sz w:val="28"/>
          <w:szCs w:val="28"/>
          <w:lang w:val="az-Latn-AZ"/>
        </w:rPr>
        <w:lastRenderedPageBreak/>
        <w:t>Розділ: Професійно-орієнтаційна робота</w:t>
      </w:r>
    </w:p>
    <w:p w:rsidR="00064451" w:rsidRPr="004639CE" w:rsidRDefault="00064451" w:rsidP="0006445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>1. Вивчення професійних можливостей</w:t>
      </w:r>
    </w:p>
    <w:p w:rsidR="00064451" w:rsidRPr="004639CE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 </w:t>
      </w:r>
      <w:r w:rsidR="0067714D" w:rsidRPr="0067714D">
        <w:rPr>
          <w:rFonts w:ascii="Times New Roman" w:hAnsi="Times New Roman" w:cs="Times New Roman"/>
          <w:sz w:val="28"/>
          <w:szCs w:val="28"/>
          <w:lang w:val="uk-UA"/>
        </w:rPr>
        <w:t>Популяризувати професії швейної та побутової сфери через сучасні інформаційні матеріали з акцентом на навички, умови праці та можливості професійного росту.</w:t>
      </w:r>
    </w:p>
    <w:p w:rsidR="00064451" w:rsidRPr="004639CE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1.2. Організувати професійні консультації, де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майбутні абітурієнти</w:t>
      </w: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матимуть можливість зустрітися з фахівцями та представниками професійних галузей, отримати відповіді на свої запитання та розширити свої знання про різні професії.</w:t>
      </w:r>
    </w:p>
    <w:p w:rsidR="00064451" w:rsidRPr="004639CE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>2. Практичні заняття та відвідування підприємств</w:t>
      </w:r>
    </w:p>
    <w:p w:rsidR="00064451" w:rsidRPr="004639CE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2.1. Організовувати майстер-класи з практичними навичками в швейному виробництві, де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майбутні абітурієнти</w:t>
      </w: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матимуть можливість спробувати свої сили та отримати перший досвід у роботі з обладнанням та матеріалами.</w:t>
      </w:r>
    </w:p>
    <w:p w:rsidR="00064451" w:rsidRPr="004639CE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2.2. Відвідування підприємств: Організувати екскурсії та відвідування підприємств швейного виробництва,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можливістю</w:t>
      </w: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ознайомитися з робочими процесами, побачити реальні умови роботи та поспілкуватися з фахівцями.</w:t>
      </w:r>
    </w:p>
    <w:p w:rsidR="00064451" w:rsidRPr="004639CE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>3. Підтримка при виборі професії</w:t>
      </w:r>
    </w:p>
    <w:p w:rsidR="00064451" w:rsidRPr="004639CE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3.1. Забезпечити можливість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абітурієнтам</w:t>
      </w: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отримати індивідуальні консультації з питань вибору професії, враховуючи їхні інтереси, здібності та майбутні кар'єрні перспективи.</w:t>
      </w:r>
    </w:p>
    <w:p w:rsidR="00064451" w:rsidRPr="004639CE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3.2. Забезпечити психологічну підтримку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абітурієнтів</w:t>
      </w: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процесі вибору професії, допомогти їм у розумінні своїх потреб та цілей та надати необхідну інформацію для прийняття відповідного рішення.</w:t>
      </w:r>
    </w:p>
    <w:p w:rsidR="00064451" w:rsidRPr="004639CE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>4.Організація профорієнтаційної роботи:</w:t>
      </w:r>
    </w:p>
    <w:p w:rsidR="00064451" w:rsidRPr="004639CE" w:rsidRDefault="00064451" w:rsidP="00F80597">
      <w:pPr>
        <w:numPr>
          <w:ilvl w:val="1"/>
          <w:numId w:val="38"/>
        </w:numPr>
        <w:spacing w:before="100" w:beforeAutospacing="1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639CE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інформаційних днів та відкритих уроків для школярів, які обирають професію.</w:t>
      </w:r>
    </w:p>
    <w:p w:rsidR="00064451" w:rsidRPr="004639CE" w:rsidRDefault="00064451" w:rsidP="00064451">
      <w:pPr>
        <w:spacing w:before="100" w:beforeAutospacing="1" w:after="0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Очікувані результати:</w:t>
      </w:r>
    </w:p>
    <w:p w:rsidR="00064451" w:rsidRPr="004639CE" w:rsidRDefault="00064451" w:rsidP="00F80597">
      <w:pPr>
        <w:numPr>
          <w:ilvl w:val="0"/>
          <w:numId w:val="4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4639CE">
        <w:rPr>
          <w:rFonts w:ascii="Times New Roman" w:hAnsi="Times New Roman" w:cs="Times New Roman"/>
          <w:color w:val="111111"/>
          <w:sz w:val="28"/>
          <w:szCs w:val="28"/>
          <w:lang w:val="uk-UA"/>
        </w:rPr>
        <w:t>Збільшення кількості абітурієнтів, зацікавлених у навчанні у П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(П</w:t>
      </w:r>
      <w:r w:rsidRPr="004639CE">
        <w:rPr>
          <w:rFonts w:ascii="Times New Roman" w:hAnsi="Times New Roman" w:cs="Times New Roman"/>
          <w:color w:val="111111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color w:val="111111"/>
          <w:sz w:val="28"/>
          <w:szCs w:val="28"/>
          <w:lang w:val="uk-UA"/>
        </w:rPr>
        <w:t>О)</w:t>
      </w:r>
      <w:r w:rsidRPr="004639CE">
        <w:rPr>
          <w:rFonts w:ascii="Times New Roman" w:hAnsi="Times New Roman" w:cs="Times New Roman"/>
          <w:color w:val="111111"/>
          <w:sz w:val="28"/>
          <w:szCs w:val="28"/>
          <w:lang w:val="uk-UA"/>
        </w:rPr>
        <w:t>.</w:t>
      </w:r>
    </w:p>
    <w:p w:rsidR="00064451" w:rsidRPr="004639CE" w:rsidRDefault="00064451" w:rsidP="00F80597">
      <w:pPr>
        <w:numPr>
          <w:ilvl w:val="0"/>
          <w:numId w:val="4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4639CE">
        <w:rPr>
          <w:rFonts w:ascii="Times New Roman" w:hAnsi="Times New Roman" w:cs="Times New Roman"/>
          <w:color w:val="111111"/>
          <w:sz w:val="28"/>
          <w:szCs w:val="28"/>
          <w:lang w:val="uk-UA"/>
        </w:rPr>
        <w:t>Підвищення обізнаності про переваги професійно-технічної освіти.</w:t>
      </w:r>
    </w:p>
    <w:p w:rsidR="00064451" w:rsidRPr="004639CE" w:rsidRDefault="00064451" w:rsidP="00F80597">
      <w:pPr>
        <w:numPr>
          <w:ilvl w:val="0"/>
          <w:numId w:val="4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4639CE">
        <w:rPr>
          <w:rFonts w:ascii="Times New Roman" w:hAnsi="Times New Roman" w:cs="Times New Roman"/>
          <w:color w:val="111111"/>
          <w:sz w:val="28"/>
          <w:szCs w:val="28"/>
          <w:lang w:val="uk-UA"/>
        </w:rPr>
        <w:lastRenderedPageBreak/>
        <w:t>Формування позитивного іміджу навчального закладу.</w:t>
      </w:r>
    </w:p>
    <w:p w:rsidR="00064451" w:rsidRPr="004639CE" w:rsidRDefault="00064451" w:rsidP="00F80597">
      <w:pPr>
        <w:numPr>
          <w:ilvl w:val="0"/>
          <w:numId w:val="48"/>
        </w:numPr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111111"/>
          <w:sz w:val="28"/>
          <w:szCs w:val="28"/>
          <w:lang w:val="uk-UA"/>
        </w:rPr>
      </w:pPr>
      <w:r w:rsidRPr="004639CE">
        <w:rPr>
          <w:rFonts w:ascii="Times New Roman" w:hAnsi="Times New Roman" w:cs="Times New Roman"/>
          <w:color w:val="111111"/>
          <w:sz w:val="28"/>
          <w:szCs w:val="28"/>
          <w:lang w:val="uk-UA"/>
        </w:rPr>
        <w:t>Забезпечення ефективної комунікації з потенційними студентами.</w:t>
      </w:r>
    </w:p>
    <w:p w:rsidR="00064451" w:rsidRPr="00AF348C" w:rsidRDefault="00064451" w:rsidP="00064451">
      <w:pPr>
        <w:jc w:val="both"/>
        <w:rPr>
          <w:i/>
          <w:lang w:val="uk-UA"/>
        </w:rPr>
      </w:pPr>
    </w:p>
    <w:p w:rsidR="00064451" w:rsidRPr="00840268" w:rsidRDefault="00064451" w:rsidP="000644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bookmarkStart w:id="1" w:name="_Hlk174378331"/>
      <w:r w:rsidRPr="00840268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ПРОФОРІЄНТАЦІЙНА РОБОТА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 xml:space="preserve"> 202</w:t>
      </w:r>
      <w:r w:rsidR="0067714D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/202</w:t>
      </w:r>
      <w:r w:rsidR="0067714D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>6</w:t>
      </w:r>
    </w:p>
    <w:p w:rsidR="00064451" w:rsidRPr="00840268" w:rsidRDefault="00064451" w:rsidP="000644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537"/>
        <w:gridCol w:w="2268"/>
        <w:gridCol w:w="1843"/>
        <w:gridCol w:w="1701"/>
      </w:tblGrid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№</w:t>
            </w:r>
          </w:p>
        </w:tc>
        <w:tc>
          <w:tcPr>
            <w:tcW w:w="453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Зміст заходу</w:t>
            </w:r>
          </w:p>
        </w:tc>
        <w:tc>
          <w:tcPr>
            <w:tcW w:w="2268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Термін виконання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Відповідальний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  <w:t>Виконання</w:t>
            </w: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</w:t>
            </w:r>
          </w:p>
        </w:tc>
        <w:tc>
          <w:tcPr>
            <w:tcW w:w="453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</w:t>
            </w:r>
          </w:p>
        </w:tc>
        <w:tc>
          <w:tcPr>
            <w:tcW w:w="2268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4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1.</w:t>
            </w:r>
          </w:p>
        </w:tc>
        <w:tc>
          <w:tcPr>
            <w:tcW w:w="4537" w:type="dxa"/>
          </w:tcPr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Затвердити склад ради з профорієнтації і план роботи.</w:t>
            </w:r>
          </w:p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64451" w:rsidRPr="00840268" w:rsidRDefault="00064451" w:rsidP="0067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Вересень 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bCs/>
                <w:sz w:val="28"/>
                <w:szCs w:val="20"/>
                <w:lang w:val="uk-UA"/>
              </w:rPr>
              <w:t>2.</w:t>
            </w:r>
          </w:p>
        </w:tc>
        <w:tc>
          <w:tcPr>
            <w:tcW w:w="4537" w:type="dxa"/>
          </w:tcPr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Підготувати наказ про закріплення викладачів та майстрів виробничого навчання за школами міста та області.</w:t>
            </w:r>
          </w:p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64451" w:rsidRPr="00840268" w:rsidRDefault="00064451" w:rsidP="0067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Вересень 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3.</w:t>
            </w:r>
          </w:p>
        </w:tc>
        <w:tc>
          <w:tcPr>
            <w:tcW w:w="4537" w:type="dxa"/>
          </w:tcPr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Підготувати і надрукувати інформацію про прийом учнів 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/202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7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навчальний рік для всіх шкіл міста та області.</w:t>
            </w:r>
          </w:p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64451" w:rsidRPr="00840268" w:rsidRDefault="00064451" w:rsidP="0067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Листопад-грудень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4.</w:t>
            </w:r>
          </w:p>
        </w:tc>
        <w:tc>
          <w:tcPr>
            <w:tcW w:w="4537" w:type="dxa"/>
          </w:tcPr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Підготувати кольоровий матеріал (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електронний 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буклет) про училище, запрошення та інформаційний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матеріал про спеціальності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.</w:t>
            </w:r>
          </w:p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64451" w:rsidRPr="00840268" w:rsidRDefault="00064451" w:rsidP="0067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Листопад-грудень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5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67714D" w:rsidRDefault="0067714D" w:rsidP="0067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Аналізувати запити роботодавців і тенденції ринку з метою впровадження нових ліцензованих професій.</w:t>
            </w:r>
          </w:p>
        </w:tc>
        <w:tc>
          <w:tcPr>
            <w:tcW w:w="2268" w:type="dxa"/>
          </w:tcPr>
          <w:p w:rsidR="00064451" w:rsidRPr="00840268" w:rsidRDefault="00064451" w:rsidP="0067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Грудень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Затвердити наказом директора приймальну комісію, скласти план роботи.</w:t>
            </w:r>
          </w:p>
        </w:tc>
        <w:tc>
          <w:tcPr>
            <w:tcW w:w="2268" w:type="dxa"/>
          </w:tcPr>
          <w:p w:rsidR="00064451" w:rsidRPr="00840268" w:rsidRDefault="00064451" w:rsidP="00677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Листопад-грудень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7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840268" w:rsidRDefault="00064451" w:rsidP="006771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Провести засідання педради «Про стан профорієнтаційн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ої роботи та задачі педколективу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по комплектуванню училища в 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-202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7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навчальному році».</w:t>
            </w:r>
          </w:p>
        </w:tc>
        <w:tc>
          <w:tcPr>
            <w:tcW w:w="2268" w:type="dxa"/>
          </w:tcPr>
          <w:p w:rsidR="00064451" w:rsidRPr="00840268" w:rsidRDefault="00064451" w:rsidP="0003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Січень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2025р.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Ст. майстер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8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901B5B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01B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Проводити майстер-класи з професій з метою популяризації робітничих спеціальностей</w:t>
            </w:r>
          </w:p>
        </w:tc>
        <w:tc>
          <w:tcPr>
            <w:tcW w:w="2268" w:type="dxa"/>
          </w:tcPr>
          <w:p w:rsidR="00064451" w:rsidRPr="00840268" w:rsidRDefault="00064451" w:rsidP="0003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064451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Майстри 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в/н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9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Дати об’яву про набір учн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ів до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lastRenderedPageBreak/>
              <w:t>училища в соціальних мережах</w:t>
            </w:r>
          </w:p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64451" w:rsidRPr="00840268" w:rsidRDefault="00064451" w:rsidP="00677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lastRenderedPageBreak/>
              <w:t xml:space="preserve">Лютий -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lastRenderedPageBreak/>
              <w:t>березень202</w:t>
            </w:r>
            <w:r w:rsidR="0067714D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lastRenderedPageBreak/>
              <w:t xml:space="preserve">Заст. дир. з 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lastRenderedPageBreak/>
              <w:t>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lastRenderedPageBreak/>
              <w:t>10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67714D" w:rsidRDefault="0067714D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771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Запровадити у школах сучасні профорієнтаційні хаби.</w:t>
            </w:r>
          </w:p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64451" w:rsidRPr="00840268" w:rsidRDefault="00064451" w:rsidP="008E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Лютий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</w:t>
            </w:r>
            <w:r w:rsidR="008E789C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11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8E789C" w:rsidRDefault="008E789C" w:rsidP="008E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робочу зустріч викладачів і майстрів виробничого навчання щодо стану профорієнтаційної діяльності та забезпечити наставницьку допомогу молодим фахівцям.</w:t>
            </w:r>
          </w:p>
        </w:tc>
        <w:tc>
          <w:tcPr>
            <w:tcW w:w="2268" w:type="dxa"/>
          </w:tcPr>
          <w:p w:rsidR="00064451" w:rsidRPr="00840268" w:rsidRDefault="00064451" w:rsidP="008E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Лютий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</w:t>
            </w:r>
            <w:r w:rsidR="008E789C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Ст. майстер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12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8E789C" w:rsidRDefault="008E789C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опитування серед учнів шкіл для визначення потенційних абітурієнтів.</w:t>
            </w:r>
          </w:p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2268" w:type="dxa"/>
          </w:tcPr>
          <w:p w:rsidR="00064451" w:rsidRPr="00840268" w:rsidRDefault="00064451" w:rsidP="008E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Лютий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</w:t>
            </w:r>
            <w:r w:rsidR="008E789C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Майстри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в/н, 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викладачі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13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840268" w:rsidRDefault="008E789C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E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Підготувати та провести групові зустрічі з учнями з питань вступної кампанії</w:t>
            </w:r>
            <w:r>
              <w:t>.</w:t>
            </w:r>
          </w:p>
        </w:tc>
        <w:tc>
          <w:tcPr>
            <w:tcW w:w="2268" w:type="dxa"/>
          </w:tcPr>
          <w:p w:rsidR="00064451" w:rsidRPr="00840268" w:rsidRDefault="00064451" w:rsidP="008E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Березень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</w:t>
            </w:r>
            <w:r w:rsidR="008E789C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Майстри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в/н, 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викладачі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14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8E789C" w:rsidRDefault="008E789C" w:rsidP="008E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Оновити інформаційні панелі про освітні та позаурочні активності учнів.</w:t>
            </w:r>
          </w:p>
        </w:tc>
        <w:tc>
          <w:tcPr>
            <w:tcW w:w="2268" w:type="dxa"/>
          </w:tcPr>
          <w:p w:rsidR="00064451" w:rsidRPr="00840268" w:rsidRDefault="00064451" w:rsidP="008E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Березень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</w:t>
            </w:r>
            <w:r w:rsidR="008E789C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15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8E789C" w:rsidRDefault="008E789C" w:rsidP="008E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профорієнтаційні події: «День відкритих дверей» і «Ярмарок професій» з інтерактивними локаціями</w:t>
            </w:r>
          </w:p>
        </w:tc>
        <w:tc>
          <w:tcPr>
            <w:tcW w:w="2268" w:type="dxa"/>
          </w:tcPr>
          <w:p w:rsidR="00064451" w:rsidRPr="00840268" w:rsidRDefault="00064451" w:rsidP="008E7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Січень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– Червень 202</w:t>
            </w:r>
            <w:r w:rsidR="008E789C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Кл. керівники,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Майстри в/н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16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  <w:vAlign w:val="center"/>
          </w:tcPr>
          <w:p w:rsidR="00064451" w:rsidRPr="0094433B" w:rsidRDefault="00064451" w:rsidP="00034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443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Приймати участь у профорієнтаційних конкурсах та фестивалях</w:t>
            </w:r>
            <w:r w:rsidR="00AC26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міста та області.</w:t>
            </w:r>
          </w:p>
        </w:tc>
        <w:tc>
          <w:tcPr>
            <w:tcW w:w="2268" w:type="dxa"/>
          </w:tcPr>
          <w:p w:rsidR="00064451" w:rsidRPr="00840268" w:rsidRDefault="00064451" w:rsidP="0003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Кл. керівники,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Майстри в/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н</w:t>
            </w: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17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840268" w:rsidRDefault="00AC26DA" w:rsidP="00034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AC2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Залучатися до зустрічей з батьками випускників шкіл для профорієнтаційної роботи та ознайомлення з освітніми програмами училища</w:t>
            </w:r>
            <w:r w:rsidR="00064451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2268" w:type="dxa"/>
          </w:tcPr>
          <w:p w:rsidR="00064451" w:rsidRPr="00840268" w:rsidRDefault="00064451" w:rsidP="00AC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Березень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 202</w:t>
            </w:r>
            <w:r w:rsidR="00AC26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 xml:space="preserve">, 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Кл. керівники,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Майстри в/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н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18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.</w:t>
            </w:r>
          </w:p>
        </w:tc>
        <w:tc>
          <w:tcPr>
            <w:tcW w:w="4537" w:type="dxa"/>
          </w:tcPr>
          <w:p w:rsidR="00064451" w:rsidRPr="00AC26DA" w:rsidRDefault="00AC26DA" w:rsidP="00AC2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сучасного мультимедійного контенту для просування інформації про училище в Інтернеті та соцмережах.</w:t>
            </w:r>
          </w:p>
        </w:tc>
        <w:tc>
          <w:tcPr>
            <w:tcW w:w="2268" w:type="dxa"/>
          </w:tcPr>
          <w:p w:rsidR="00064451" w:rsidRPr="00840268" w:rsidRDefault="00064451" w:rsidP="00AC26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Квітень –червень 202</w:t>
            </w:r>
            <w:r w:rsidR="00AC26DA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р.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, викладачі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,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м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айстри в/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н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tr w:rsidR="00064451" w:rsidRPr="00840268" w:rsidTr="000349AA">
        <w:trPr>
          <w:trHeight w:val="1494"/>
        </w:trPr>
        <w:tc>
          <w:tcPr>
            <w:tcW w:w="567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lastRenderedPageBreak/>
              <w:t>19.</w:t>
            </w:r>
          </w:p>
        </w:tc>
        <w:tc>
          <w:tcPr>
            <w:tcW w:w="4537" w:type="dxa"/>
          </w:tcPr>
          <w:p w:rsidR="00064451" w:rsidRPr="00AC26DA" w:rsidRDefault="00AC26DA" w:rsidP="00AC26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C26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Моніторинг результатів профорієнтаційної роботи та коригування стратегії залучення абітурієнтів.</w:t>
            </w:r>
          </w:p>
        </w:tc>
        <w:tc>
          <w:tcPr>
            <w:tcW w:w="2268" w:type="dxa"/>
          </w:tcPr>
          <w:p w:rsidR="00064451" w:rsidRPr="00840268" w:rsidRDefault="00064451" w:rsidP="00034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Протягом року</w:t>
            </w:r>
          </w:p>
        </w:tc>
        <w:tc>
          <w:tcPr>
            <w:tcW w:w="1843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Заст. дир. з НВ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их</w:t>
            </w:r>
            <w:r w:rsidRPr="00840268"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Р</w:t>
            </w:r>
          </w:p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064451" w:rsidRPr="00840268" w:rsidRDefault="00064451" w:rsidP="00034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</w:pPr>
          </w:p>
        </w:tc>
      </w:tr>
      <w:bookmarkEnd w:id="1"/>
    </w:tbl>
    <w:p w:rsidR="00064451" w:rsidRPr="00A71141" w:rsidRDefault="00064451" w:rsidP="00064451">
      <w:pPr>
        <w:jc w:val="both"/>
        <w:rPr>
          <w:sz w:val="72"/>
          <w:lang w:val="uk-UA"/>
        </w:rPr>
      </w:pPr>
    </w:p>
    <w:p w:rsidR="00064451" w:rsidRDefault="00064451" w:rsidP="00064451">
      <w:pPr>
        <w:jc w:val="both"/>
        <w:rPr>
          <w:i/>
          <w:sz w:val="72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Default="00064451" w:rsidP="00064451">
      <w:pPr>
        <w:spacing w:after="0" w:line="240" w:lineRule="auto"/>
        <w:rPr>
          <w:rFonts w:eastAsia="Times New Roman"/>
          <w:szCs w:val="20"/>
          <w:lang w:val="uk-UA"/>
        </w:rPr>
      </w:pPr>
    </w:p>
    <w:p w:rsidR="00064451" w:rsidRPr="00532EC8" w:rsidRDefault="00064451" w:rsidP="00064451">
      <w:pPr>
        <w:spacing w:line="360" w:lineRule="auto"/>
        <w:jc w:val="both"/>
        <w:rPr>
          <w:b/>
          <w:i/>
          <w:lang w:val="uk-UA"/>
        </w:rPr>
      </w:pPr>
    </w:p>
    <w:p w:rsidR="00064451" w:rsidRPr="00532EC8" w:rsidRDefault="00064451" w:rsidP="00064451">
      <w:pPr>
        <w:spacing w:line="360" w:lineRule="auto"/>
        <w:jc w:val="both"/>
        <w:rPr>
          <w:b/>
          <w:i/>
          <w:lang w:val="uk-UA"/>
        </w:rPr>
      </w:pPr>
    </w:p>
    <w:p w:rsidR="00064451" w:rsidRDefault="00064451" w:rsidP="00064451">
      <w:pPr>
        <w:jc w:val="both"/>
        <w:rPr>
          <w:i/>
          <w:sz w:val="72"/>
          <w:lang w:val="uk-UA"/>
        </w:rPr>
      </w:pPr>
    </w:p>
    <w:p w:rsidR="00064451" w:rsidRDefault="00064451" w:rsidP="00064451">
      <w:pPr>
        <w:jc w:val="both"/>
        <w:rPr>
          <w:i/>
          <w:sz w:val="72"/>
          <w:lang w:val="uk-UA"/>
        </w:rPr>
      </w:pPr>
    </w:p>
    <w:p w:rsidR="00565917" w:rsidRDefault="00565917" w:rsidP="00064451">
      <w:pPr>
        <w:jc w:val="center"/>
        <w:rPr>
          <w:rFonts w:ascii="Times New Roman" w:hAnsi="Times New Roman" w:cs="Times New Roman"/>
          <w:i/>
          <w:sz w:val="70"/>
          <w:lang w:val="uk-UA"/>
        </w:rPr>
      </w:pPr>
    </w:p>
    <w:p w:rsidR="00064451" w:rsidRPr="00A71141" w:rsidRDefault="00064451" w:rsidP="00064451">
      <w:pPr>
        <w:jc w:val="center"/>
        <w:rPr>
          <w:rFonts w:ascii="Times New Roman" w:hAnsi="Times New Roman" w:cs="Times New Roman"/>
          <w:b/>
          <w:i/>
          <w:sz w:val="70"/>
          <w:lang w:val="uk-UA"/>
        </w:rPr>
      </w:pPr>
      <w:r w:rsidRPr="00A71141">
        <w:rPr>
          <w:rFonts w:ascii="Times New Roman" w:hAnsi="Times New Roman" w:cs="Times New Roman"/>
          <w:i/>
          <w:sz w:val="70"/>
          <w:lang w:val="uk-UA"/>
        </w:rPr>
        <w:t>Розділ 12.</w:t>
      </w:r>
    </w:p>
    <w:p w:rsidR="00064451" w:rsidRPr="00A71141" w:rsidRDefault="00064451" w:rsidP="00064451">
      <w:pPr>
        <w:jc w:val="center"/>
        <w:rPr>
          <w:rFonts w:ascii="Times New Roman" w:hAnsi="Times New Roman" w:cs="Times New Roman"/>
          <w:b/>
          <w:i/>
          <w:sz w:val="70"/>
          <w:lang w:val="uk-UA"/>
        </w:rPr>
      </w:pPr>
    </w:p>
    <w:p w:rsidR="00064451" w:rsidRPr="00A71141" w:rsidRDefault="00064451" w:rsidP="00064451">
      <w:pPr>
        <w:jc w:val="center"/>
        <w:rPr>
          <w:rFonts w:ascii="Times New Roman" w:hAnsi="Times New Roman" w:cs="Times New Roman"/>
          <w:b/>
          <w:i/>
          <w:sz w:val="72"/>
          <w:lang w:val="uk-UA"/>
        </w:rPr>
      </w:pPr>
      <w:r w:rsidRPr="00A71141">
        <w:rPr>
          <w:rFonts w:ascii="Times New Roman" w:hAnsi="Times New Roman" w:cs="Times New Roman"/>
          <w:i/>
          <w:sz w:val="72"/>
          <w:lang w:val="uk-UA"/>
        </w:rPr>
        <w:t>ФІНАНСОВО-ГОСПОДАРСЬКА ТА</w:t>
      </w:r>
    </w:p>
    <w:p w:rsidR="00064451" w:rsidRPr="00A71141" w:rsidRDefault="00064451" w:rsidP="00064451">
      <w:pPr>
        <w:jc w:val="center"/>
        <w:rPr>
          <w:rFonts w:ascii="Times New Roman" w:hAnsi="Times New Roman" w:cs="Times New Roman"/>
          <w:b/>
          <w:i/>
          <w:sz w:val="72"/>
        </w:rPr>
      </w:pPr>
      <w:r w:rsidRPr="00A71141">
        <w:rPr>
          <w:rFonts w:ascii="Times New Roman" w:hAnsi="Times New Roman" w:cs="Times New Roman"/>
          <w:i/>
          <w:sz w:val="72"/>
          <w:lang w:val="uk-UA"/>
        </w:rPr>
        <w:t>НАВЧАЛЬНО-ВИРОБНИЧА ДІЯЛЬНІСТЬ</w:t>
      </w:r>
    </w:p>
    <w:p w:rsidR="00064451" w:rsidRPr="007E2B35" w:rsidRDefault="00064451" w:rsidP="00064451">
      <w:r w:rsidRPr="007E2B35">
        <w:rPr>
          <w:i/>
          <w:sz w:val="72"/>
        </w:rPr>
        <w:br w:type="page"/>
      </w:r>
    </w:p>
    <w:p w:rsidR="00064451" w:rsidRPr="00A66F69" w:rsidRDefault="00064451" w:rsidP="0006445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lastRenderedPageBreak/>
        <w:t>Розділ: Фінансово-господарська та навчально-виробнича діяльність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 Фінансове планування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sz w:val="28"/>
          <w:szCs w:val="28"/>
          <w:lang w:val="uk-UA"/>
        </w:rPr>
        <w:t>1.1. Скласти річний бюджет училища, враховуючи доходи та витрати на навчальні матеріали, обладнання, заробітну плату педагогічному та адміністративному персоналу та інші необхідні витрати.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sz w:val="28"/>
          <w:szCs w:val="28"/>
          <w:lang w:val="uk-UA"/>
        </w:rPr>
        <w:t>1.2. Проводити регулярний аналіз фінансового стану училища, виявляти проблемні питання та розробляти стратегії для їх вирішення.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sz w:val="28"/>
          <w:szCs w:val="28"/>
          <w:lang w:val="uk-UA"/>
        </w:rPr>
        <w:t>2. Забезпечення ресурсами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sz w:val="28"/>
          <w:szCs w:val="28"/>
          <w:lang w:val="uk-UA"/>
        </w:rPr>
        <w:t>2.1. Планувати та здійснювати закупівлю необхідного обладнання, матеріалів та інструментів для проведення практичних занять та виробничої діяльності учнів.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sz w:val="28"/>
          <w:szCs w:val="28"/>
          <w:lang w:val="uk-UA"/>
        </w:rPr>
        <w:t>2.2. Забезпечувати ефективне адміністрування ресурсів, включаючи управління матеріальними цінностями, фінансовими активами та іншими ресурсами училища.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sz w:val="28"/>
          <w:szCs w:val="28"/>
          <w:lang w:val="uk-UA"/>
        </w:rPr>
        <w:t>3. Взаємодія з підприємствами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sz w:val="28"/>
          <w:szCs w:val="28"/>
          <w:lang w:val="uk-UA"/>
        </w:rPr>
        <w:t>3.1. Розвивати співпрацю з підприємствами швейного виробництва та побуту для організації практичних занять, стажувань та працевлаштування учнів після закінчення навчання.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sz w:val="28"/>
          <w:szCs w:val="28"/>
          <w:lang w:val="uk-UA"/>
        </w:rPr>
        <w:t>4. Моніторинг та оцінка ефективності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sz w:val="28"/>
          <w:szCs w:val="28"/>
          <w:lang w:val="uk-UA"/>
        </w:rPr>
        <w:t>4.1. Моніторинг показників: Здійснювати систематичний моніторинг освітніх, фінансових та виробничих показників училища для оцінки його ефективності та виявлення можливостей для поліпшення.</w:t>
      </w:r>
    </w:p>
    <w:p w:rsidR="00064451" w:rsidRPr="00A66F69" w:rsidRDefault="00064451" w:rsidP="0006445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eastAsia="Times New Roman" w:hAnsi="Times New Roman" w:cs="Times New Roman"/>
          <w:sz w:val="28"/>
          <w:szCs w:val="28"/>
          <w:lang w:val="uk-UA"/>
        </w:rPr>
        <w:t>4.2. Підготовка регулярних звітів та презентацій, що відображають результати фінансово-господарської та навчально-виробничої діяльності училища.</w:t>
      </w:r>
    </w:p>
    <w:p w:rsidR="00064451" w:rsidRPr="00DF0265" w:rsidRDefault="00064451" w:rsidP="00064451">
      <w:pPr>
        <w:spacing w:before="100" w:beforeAutospacing="1" w:after="240"/>
        <w:rPr>
          <w:rFonts w:eastAsia="Times New Roman"/>
          <w:b/>
          <w:sz w:val="24"/>
          <w:szCs w:val="24"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064451" w:rsidRDefault="00064451" w:rsidP="00064451">
      <w:pPr>
        <w:jc w:val="both"/>
        <w:rPr>
          <w:b/>
          <w:lang w:val="uk-UA"/>
        </w:rPr>
      </w:pPr>
    </w:p>
    <w:p w:rsidR="00565917" w:rsidRDefault="00565917" w:rsidP="0006445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64451" w:rsidRPr="00A66F69" w:rsidRDefault="00064451" w:rsidP="000644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Заходи по адміністративно-господарчій діяльності</w:t>
      </w:r>
    </w:p>
    <w:p w:rsidR="00064451" w:rsidRPr="00A66F69" w:rsidRDefault="00064451" w:rsidP="0006445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6F69">
        <w:rPr>
          <w:rFonts w:ascii="Times New Roman" w:hAnsi="Times New Roman" w:cs="Times New Roman"/>
          <w:sz w:val="28"/>
          <w:szCs w:val="28"/>
          <w:lang w:val="uk-UA"/>
        </w:rPr>
        <w:t>на 202</w:t>
      </w:r>
      <w:r w:rsidR="0056591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66F6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56591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66F6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</w:p>
    <w:p w:rsidR="00064451" w:rsidRPr="00A66F69" w:rsidRDefault="00064451" w:rsidP="00064451">
      <w:pPr>
        <w:rPr>
          <w:rFonts w:ascii="Times New Roman" w:hAnsi="Times New Roman" w:cs="Times New Roman"/>
          <w:b/>
          <w:lang w:val="uk-UA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6"/>
        <w:gridCol w:w="4543"/>
        <w:gridCol w:w="1655"/>
        <w:gridCol w:w="2224"/>
        <w:gridCol w:w="1518"/>
      </w:tblGrid>
      <w:tr w:rsidR="00064451" w:rsidRPr="00A66F69" w:rsidTr="000349AA">
        <w:tc>
          <w:tcPr>
            <w:tcW w:w="976" w:type="dxa"/>
          </w:tcPr>
          <w:p w:rsidR="00064451" w:rsidRPr="00A66F69" w:rsidRDefault="00064451" w:rsidP="000349A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4543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655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6F69">
              <w:rPr>
                <w:rFonts w:ascii="Times New Roman" w:hAnsi="Times New Roman" w:cs="Times New Roman"/>
                <w:sz w:val="24"/>
                <w:lang w:val="uk-UA"/>
              </w:rPr>
              <w:t xml:space="preserve">Термін виконання </w:t>
            </w:r>
          </w:p>
        </w:tc>
        <w:tc>
          <w:tcPr>
            <w:tcW w:w="2224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6F69">
              <w:rPr>
                <w:rFonts w:ascii="Times New Roman" w:hAnsi="Times New Roman" w:cs="Times New Roman"/>
                <w:sz w:val="24"/>
                <w:lang w:val="uk-UA"/>
              </w:rPr>
              <w:t xml:space="preserve">Відповідальний </w:t>
            </w:r>
          </w:p>
        </w:tc>
        <w:tc>
          <w:tcPr>
            <w:tcW w:w="1518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r w:rsidRPr="00A66F69">
              <w:rPr>
                <w:rFonts w:ascii="Times New Roman" w:hAnsi="Times New Roman" w:cs="Times New Roman"/>
                <w:sz w:val="24"/>
                <w:lang w:val="uk-UA"/>
              </w:rPr>
              <w:t>Відмітки про виконання</w:t>
            </w:r>
          </w:p>
        </w:tc>
      </w:tr>
      <w:tr w:rsidR="00064451" w:rsidRPr="00A66F69" w:rsidTr="000349AA">
        <w:tc>
          <w:tcPr>
            <w:tcW w:w="976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4543" w:type="dxa"/>
          </w:tcPr>
          <w:p w:rsidR="00064451" w:rsidRPr="00D55E7E" w:rsidRDefault="00D55E7E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55E7E">
              <w:rPr>
                <w:rFonts w:ascii="Times New Roman" w:eastAsia="Times New Roman" w:hAnsi="Times New Roman" w:cs="Times New Roman"/>
                <w:lang w:val="uk-UA"/>
              </w:rPr>
              <w:t>Виконати розшивку розчином мілких тріщин у цегляних стінах</w:t>
            </w:r>
          </w:p>
        </w:tc>
        <w:tc>
          <w:tcPr>
            <w:tcW w:w="1655" w:type="dxa"/>
          </w:tcPr>
          <w:p w:rsidR="00064451" w:rsidRPr="00A66F69" w:rsidRDefault="00D55E7E" w:rsidP="00D55E7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</w:t>
            </w:r>
            <w:r w:rsidR="00064451" w:rsidRPr="00A66F69">
              <w:rPr>
                <w:rFonts w:ascii="Times New Roman" w:hAnsi="Times New Roman" w:cs="Times New Roman"/>
                <w:lang w:val="uk-UA"/>
              </w:rPr>
              <w:t xml:space="preserve"> – жовтень 202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064451" w:rsidRPr="00A66F69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24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518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A66F69" w:rsidTr="000349AA">
        <w:tc>
          <w:tcPr>
            <w:tcW w:w="976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4543" w:type="dxa"/>
          </w:tcPr>
          <w:p w:rsidR="00064451" w:rsidRPr="00A66F69" w:rsidRDefault="00064451" w:rsidP="00D55E7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Підключення газової котельні по вул. Конторській, 2; теплової рамки по вул. Мельникова, 6; вугільної котельні по вул. Ярославській, 25-А до опалювального сезону 202</w:t>
            </w:r>
            <w:r w:rsidR="00D55E7E">
              <w:rPr>
                <w:rFonts w:ascii="Times New Roman" w:hAnsi="Times New Roman" w:cs="Times New Roman"/>
                <w:lang w:val="uk-UA"/>
              </w:rPr>
              <w:t>5</w:t>
            </w:r>
            <w:r w:rsidRPr="00A66F69">
              <w:rPr>
                <w:rFonts w:ascii="Times New Roman" w:hAnsi="Times New Roman" w:cs="Times New Roman"/>
                <w:lang w:val="uk-UA"/>
              </w:rPr>
              <w:t>-202</w:t>
            </w:r>
            <w:r w:rsidR="00D55E7E">
              <w:rPr>
                <w:rFonts w:ascii="Times New Roman" w:hAnsi="Times New Roman" w:cs="Times New Roman"/>
                <w:lang w:val="uk-UA"/>
              </w:rPr>
              <w:t>6</w:t>
            </w:r>
            <w:r w:rsidRPr="00A66F69">
              <w:rPr>
                <w:rFonts w:ascii="Times New Roman" w:hAnsi="Times New Roman" w:cs="Times New Roman"/>
                <w:lang w:val="uk-UA"/>
              </w:rPr>
              <w:t>року.</w:t>
            </w:r>
          </w:p>
        </w:tc>
        <w:tc>
          <w:tcPr>
            <w:tcW w:w="1655" w:type="dxa"/>
          </w:tcPr>
          <w:p w:rsidR="00064451" w:rsidRPr="00A66F69" w:rsidRDefault="00064451" w:rsidP="00D55E7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Жовтень 202</w:t>
            </w:r>
            <w:r w:rsidR="00D55E7E">
              <w:rPr>
                <w:rFonts w:ascii="Times New Roman" w:hAnsi="Times New Roman" w:cs="Times New Roman"/>
                <w:lang w:val="uk-UA"/>
              </w:rPr>
              <w:t>5</w:t>
            </w:r>
            <w:r w:rsidRPr="00A66F69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24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518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A66F69" w:rsidTr="000349AA">
        <w:tc>
          <w:tcPr>
            <w:tcW w:w="976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4543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Провести роботи по підготовці будівель та споруд до роботи в зимових умовах для максимального зменшення втрат тепла.</w:t>
            </w:r>
          </w:p>
        </w:tc>
        <w:tc>
          <w:tcPr>
            <w:tcW w:w="1655" w:type="dxa"/>
          </w:tcPr>
          <w:p w:rsidR="00064451" w:rsidRPr="00A66F69" w:rsidRDefault="00064451" w:rsidP="00D55E7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Жовтень – листопад 202</w:t>
            </w:r>
            <w:r w:rsidR="00D55E7E">
              <w:rPr>
                <w:rFonts w:ascii="Times New Roman" w:hAnsi="Times New Roman" w:cs="Times New Roman"/>
                <w:lang w:val="uk-UA"/>
              </w:rPr>
              <w:t>5</w:t>
            </w:r>
            <w:r w:rsidRPr="00A66F69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24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518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A66F69" w:rsidTr="000349AA">
        <w:tc>
          <w:tcPr>
            <w:tcW w:w="976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4543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Забезпечити працівників засобами індивідуального захисту, спецодягом, миючими та чистящими засобами згідно діючим нормам.</w:t>
            </w:r>
          </w:p>
        </w:tc>
        <w:tc>
          <w:tcPr>
            <w:tcW w:w="1655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У відповідності до норм</w:t>
            </w:r>
          </w:p>
        </w:tc>
        <w:tc>
          <w:tcPr>
            <w:tcW w:w="2224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518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A66F69" w:rsidTr="000349AA">
        <w:tc>
          <w:tcPr>
            <w:tcW w:w="976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4543" w:type="dxa"/>
          </w:tcPr>
          <w:p w:rsidR="00064451" w:rsidRPr="00D55E7E" w:rsidRDefault="00D55E7E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55E7E">
              <w:rPr>
                <w:rFonts w:ascii="Times New Roman" w:eastAsia="Times New Roman" w:hAnsi="Times New Roman" w:cs="Times New Roman"/>
                <w:lang w:val="uk-UA"/>
              </w:rPr>
              <w:t>Провести ремонт підвального приміщення.</w:t>
            </w:r>
          </w:p>
        </w:tc>
        <w:tc>
          <w:tcPr>
            <w:tcW w:w="1655" w:type="dxa"/>
          </w:tcPr>
          <w:p w:rsidR="00064451" w:rsidRPr="00A66F69" w:rsidRDefault="00064451" w:rsidP="00D55E7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Жовтень – листопад 202</w:t>
            </w:r>
            <w:r w:rsidR="00D55E7E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66F69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224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518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A66F69" w:rsidTr="000349AA">
        <w:tc>
          <w:tcPr>
            <w:tcW w:w="976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4543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Провести виміри опору захисного заземлення електроустановок та ізоляції дротів електромереж.</w:t>
            </w:r>
          </w:p>
        </w:tc>
        <w:tc>
          <w:tcPr>
            <w:tcW w:w="1655" w:type="dxa"/>
          </w:tcPr>
          <w:p w:rsidR="00064451" w:rsidRPr="00A66F69" w:rsidRDefault="00064451" w:rsidP="00D55E7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Грудень 202</w:t>
            </w:r>
            <w:r w:rsidR="00D55E7E">
              <w:rPr>
                <w:rFonts w:ascii="Times New Roman" w:hAnsi="Times New Roman" w:cs="Times New Roman"/>
                <w:lang w:val="uk-UA"/>
              </w:rPr>
              <w:t>5</w:t>
            </w:r>
            <w:r w:rsidRPr="00A66F69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24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Старший</w:t>
            </w:r>
          </w:p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майстер</w:t>
            </w:r>
          </w:p>
        </w:tc>
        <w:tc>
          <w:tcPr>
            <w:tcW w:w="1518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A66F69" w:rsidTr="000349AA">
        <w:tc>
          <w:tcPr>
            <w:tcW w:w="976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4543" w:type="dxa"/>
          </w:tcPr>
          <w:p w:rsidR="00064451" w:rsidRPr="00D55E7E" w:rsidRDefault="00D55E7E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D55E7E">
              <w:rPr>
                <w:rFonts w:ascii="Times New Roman" w:eastAsia="Times New Roman" w:hAnsi="Times New Roman" w:cs="Times New Roman"/>
                <w:lang w:val="uk-UA"/>
              </w:rPr>
              <w:t>Провести  ремонт по утеплення труб топочної</w:t>
            </w:r>
            <w:r w:rsidR="00064451" w:rsidRPr="00D55E7E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655" w:type="dxa"/>
          </w:tcPr>
          <w:p w:rsidR="00064451" w:rsidRPr="00A66F69" w:rsidRDefault="00D55E7E" w:rsidP="00D55E7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</w:t>
            </w:r>
            <w:r w:rsidR="00064451" w:rsidRPr="00A66F69">
              <w:rPr>
                <w:rFonts w:ascii="Times New Roman" w:hAnsi="Times New Roman" w:cs="Times New Roman"/>
                <w:lang w:val="uk-UA"/>
              </w:rPr>
              <w:t xml:space="preserve"> 202</w:t>
            </w:r>
            <w:r w:rsidR="00064451">
              <w:rPr>
                <w:rFonts w:ascii="Times New Roman" w:hAnsi="Times New Roman" w:cs="Times New Roman"/>
                <w:lang w:val="uk-UA"/>
              </w:rPr>
              <w:t>5</w:t>
            </w:r>
            <w:r w:rsidR="00064451" w:rsidRPr="00A66F69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24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518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A66F69" w:rsidTr="000349AA">
        <w:tc>
          <w:tcPr>
            <w:tcW w:w="976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4543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Провести закупівлю будматеріалів для ремонтів до навчального року .</w:t>
            </w:r>
          </w:p>
        </w:tc>
        <w:tc>
          <w:tcPr>
            <w:tcW w:w="1655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Квітень – травень 202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A66F69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24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518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64451" w:rsidRPr="00A66F69" w:rsidTr="000349AA">
        <w:tc>
          <w:tcPr>
            <w:tcW w:w="976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4543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Провести планові ремонти майстерень та навчальних кабінетів.</w:t>
            </w:r>
          </w:p>
        </w:tc>
        <w:tc>
          <w:tcPr>
            <w:tcW w:w="1655" w:type="dxa"/>
          </w:tcPr>
          <w:p w:rsidR="00064451" w:rsidRPr="00A66F69" w:rsidRDefault="00064451" w:rsidP="00D55E7E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Травень – серпень 202</w:t>
            </w:r>
            <w:r w:rsidR="00D55E7E">
              <w:rPr>
                <w:rFonts w:ascii="Times New Roman" w:hAnsi="Times New Roman" w:cs="Times New Roman"/>
                <w:lang w:val="uk-UA"/>
              </w:rPr>
              <w:t>6</w:t>
            </w:r>
            <w:r w:rsidRPr="00A66F69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24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518" w:type="dxa"/>
          </w:tcPr>
          <w:p w:rsidR="00064451" w:rsidRPr="00A66F69" w:rsidRDefault="00064451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55E7E" w:rsidRPr="00A66F69" w:rsidTr="000349AA">
        <w:tc>
          <w:tcPr>
            <w:tcW w:w="976" w:type="dxa"/>
          </w:tcPr>
          <w:p w:rsidR="00D55E7E" w:rsidRPr="00A66F69" w:rsidRDefault="00D55E7E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</w:t>
            </w:r>
          </w:p>
        </w:tc>
        <w:tc>
          <w:tcPr>
            <w:tcW w:w="4543" w:type="dxa"/>
          </w:tcPr>
          <w:p w:rsidR="00D55E7E" w:rsidRPr="00A66F69" w:rsidRDefault="00D55E7E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55E7E">
              <w:rPr>
                <w:rFonts w:ascii="Times New Roman" w:eastAsia="Times New Roman" w:hAnsi="Times New Roman" w:cs="Times New Roman"/>
                <w:lang w:val="uk-UA"/>
              </w:rPr>
              <w:t>Провести ремонт  приміщення робітників  з комплексного обслуговування будинків,слюсарів та приміщення прибиральниці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55" w:type="dxa"/>
          </w:tcPr>
          <w:p w:rsidR="00D55E7E" w:rsidRPr="00A66F69" w:rsidRDefault="00D55E7E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Травень – серпень 202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A66F69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24" w:type="dxa"/>
          </w:tcPr>
          <w:p w:rsidR="00D55E7E" w:rsidRPr="00A66F69" w:rsidRDefault="00D55E7E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518" w:type="dxa"/>
          </w:tcPr>
          <w:p w:rsidR="00D55E7E" w:rsidRPr="00A66F69" w:rsidRDefault="00D55E7E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D55E7E" w:rsidRPr="00A66F69" w:rsidTr="000349AA">
        <w:tc>
          <w:tcPr>
            <w:tcW w:w="976" w:type="dxa"/>
          </w:tcPr>
          <w:p w:rsidR="00D55E7E" w:rsidRDefault="00D55E7E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11.</w:t>
            </w:r>
          </w:p>
        </w:tc>
        <w:tc>
          <w:tcPr>
            <w:tcW w:w="4543" w:type="dxa"/>
          </w:tcPr>
          <w:p w:rsidR="00D55E7E" w:rsidRPr="00D55E7E" w:rsidRDefault="00D55E7E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D55E7E">
              <w:rPr>
                <w:rFonts w:ascii="Times New Roman" w:eastAsia="Times New Roman" w:hAnsi="Times New Roman" w:cs="Times New Roman"/>
                <w:lang w:val="uk-UA"/>
              </w:rPr>
              <w:t>Провести перевірку технічного стану та обслуговування пожежного кран-комплектку на працездатність шляхом пуску води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655" w:type="dxa"/>
          </w:tcPr>
          <w:p w:rsidR="00D55E7E" w:rsidRPr="00A66F69" w:rsidRDefault="00D55E7E" w:rsidP="00D55E7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серпень 202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A66F69">
              <w:rPr>
                <w:rFonts w:ascii="Times New Roman" w:hAnsi="Times New Roman" w:cs="Times New Roman"/>
                <w:lang w:val="uk-UA"/>
              </w:rPr>
              <w:t xml:space="preserve"> р.</w:t>
            </w:r>
          </w:p>
        </w:tc>
        <w:tc>
          <w:tcPr>
            <w:tcW w:w="2224" w:type="dxa"/>
          </w:tcPr>
          <w:p w:rsidR="00D55E7E" w:rsidRPr="00A66F69" w:rsidRDefault="00D55E7E" w:rsidP="000349A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66F69">
              <w:rPr>
                <w:rFonts w:ascii="Times New Roman" w:hAnsi="Times New Roman" w:cs="Times New Roman"/>
                <w:lang w:val="uk-UA"/>
              </w:rPr>
              <w:t>Завідувач господарства</w:t>
            </w:r>
          </w:p>
        </w:tc>
        <w:tc>
          <w:tcPr>
            <w:tcW w:w="1518" w:type="dxa"/>
          </w:tcPr>
          <w:p w:rsidR="00D55E7E" w:rsidRPr="00A66F69" w:rsidRDefault="00D55E7E" w:rsidP="000349A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rPr>
          <w:lang w:val="uk-UA"/>
        </w:rPr>
      </w:pPr>
    </w:p>
    <w:p w:rsidR="00B02CEC" w:rsidRDefault="00B02CEC" w:rsidP="00B02CEC">
      <w:pPr>
        <w:jc w:val="center"/>
        <w:rPr>
          <w:rFonts w:ascii="Times New Roman" w:hAnsi="Times New Roman" w:cs="Times New Roman"/>
          <w:i/>
          <w:sz w:val="72"/>
          <w:lang w:val="uk-UA"/>
        </w:rPr>
      </w:pPr>
    </w:p>
    <w:p w:rsidR="00994241" w:rsidRPr="00B02CEC" w:rsidRDefault="00994241">
      <w:pPr>
        <w:rPr>
          <w:lang w:val="uk-UA"/>
        </w:rPr>
      </w:pPr>
    </w:p>
    <w:sectPr w:rsidR="00994241" w:rsidRPr="00B02CEC" w:rsidSect="00514C66">
      <w:footerReference w:type="default" r:id="rId1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3A2" w:rsidRDefault="006243A2" w:rsidP="00DD086E">
      <w:pPr>
        <w:spacing w:after="0" w:line="240" w:lineRule="auto"/>
      </w:pPr>
      <w:r>
        <w:separator/>
      </w:r>
    </w:p>
  </w:endnote>
  <w:endnote w:type="continuationSeparator" w:id="1">
    <w:p w:rsidR="006243A2" w:rsidRDefault="006243A2" w:rsidP="00DD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2838623"/>
      <w:docPartObj>
        <w:docPartGallery w:val="Page Numbers (Bottom of Page)"/>
        <w:docPartUnique/>
      </w:docPartObj>
    </w:sdtPr>
    <w:sdtContent>
      <w:p w:rsidR="00A06E05" w:rsidRDefault="00A06E05">
        <w:pPr>
          <w:pStyle w:val="af"/>
          <w:jc w:val="right"/>
        </w:pPr>
        <w:fldSimple w:instr=" PAGE   \* MERGEFORMAT ">
          <w:r>
            <w:rPr>
              <w:noProof/>
            </w:rPr>
            <w:t>59</w:t>
          </w:r>
        </w:fldSimple>
      </w:p>
    </w:sdtContent>
  </w:sdt>
  <w:p w:rsidR="00A06E05" w:rsidRDefault="00A06E0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3A2" w:rsidRDefault="006243A2" w:rsidP="00DD086E">
      <w:pPr>
        <w:spacing w:after="0" w:line="240" w:lineRule="auto"/>
      </w:pPr>
      <w:r>
        <w:separator/>
      </w:r>
    </w:p>
  </w:footnote>
  <w:footnote w:type="continuationSeparator" w:id="1">
    <w:p w:rsidR="006243A2" w:rsidRDefault="006243A2" w:rsidP="00DD0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D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4C61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6E45E6"/>
    <w:multiLevelType w:val="hybridMultilevel"/>
    <w:tmpl w:val="CD9C5B86"/>
    <w:lvl w:ilvl="0" w:tplc="ADC635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E73112A"/>
    <w:multiLevelType w:val="multilevel"/>
    <w:tmpl w:val="760C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9120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63060F"/>
    <w:multiLevelType w:val="multilevel"/>
    <w:tmpl w:val="361A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852D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73045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7AB42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195B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EFD7F6F"/>
    <w:multiLevelType w:val="hybridMultilevel"/>
    <w:tmpl w:val="10469748"/>
    <w:lvl w:ilvl="0" w:tplc="48BA73FC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1">
    <w:nsid w:val="1F6E74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99541C"/>
    <w:multiLevelType w:val="hybridMultilevel"/>
    <w:tmpl w:val="16F28E34"/>
    <w:lvl w:ilvl="0" w:tplc="48BA73FC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3">
    <w:nsid w:val="23CC1012"/>
    <w:multiLevelType w:val="hybridMultilevel"/>
    <w:tmpl w:val="49B4143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4">
    <w:nsid w:val="24F634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58935F0"/>
    <w:multiLevelType w:val="hybridMultilevel"/>
    <w:tmpl w:val="DF508232"/>
    <w:lvl w:ilvl="0" w:tplc="48BA73FC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>
    <w:nsid w:val="26361494"/>
    <w:multiLevelType w:val="singleLevel"/>
    <w:tmpl w:val="55A04A0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288A66AB"/>
    <w:multiLevelType w:val="multilevel"/>
    <w:tmpl w:val="065EB5FA"/>
    <w:lvl w:ilvl="0">
      <w:start w:val="1"/>
      <w:numFmt w:val="decimal"/>
      <w:lvlText w:val="%1."/>
      <w:lvlJc w:val="left"/>
      <w:pPr>
        <w:tabs>
          <w:tab w:val="num" w:pos="7874"/>
        </w:tabs>
        <w:ind w:left="7874" w:hanging="360"/>
      </w:pPr>
    </w:lvl>
    <w:lvl w:ilvl="1" w:tentative="1">
      <w:start w:val="1"/>
      <w:numFmt w:val="decimal"/>
      <w:lvlText w:val="%2."/>
      <w:lvlJc w:val="left"/>
      <w:pPr>
        <w:tabs>
          <w:tab w:val="num" w:pos="8594"/>
        </w:tabs>
        <w:ind w:left="8594" w:hanging="360"/>
      </w:pPr>
    </w:lvl>
    <w:lvl w:ilvl="2" w:tentative="1">
      <w:start w:val="1"/>
      <w:numFmt w:val="decimal"/>
      <w:lvlText w:val="%3."/>
      <w:lvlJc w:val="left"/>
      <w:pPr>
        <w:tabs>
          <w:tab w:val="num" w:pos="9314"/>
        </w:tabs>
        <w:ind w:left="9314" w:hanging="360"/>
      </w:pPr>
    </w:lvl>
    <w:lvl w:ilvl="3" w:tentative="1">
      <w:start w:val="1"/>
      <w:numFmt w:val="decimal"/>
      <w:lvlText w:val="%4."/>
      <w:lvlJc w:val="left"/>
      <w:pPr>
        <w:tabs>
          <w:tab w:val="num" w:pos="10034"/>
        </w:tabs>
        <w:ind w:left="10034" w:hanging="360"/>
      </w:pPr>
    </w:lvl>
    <w:lvl w:ilvl="4" w:tentative="1">
      <w:start w:val="1"/>
      <w:numFmt w:val="decimal"/>
      <w:lvlText w:val="%5."/>
      <w:lvlJc w:val="left"/>
      <w:pPr>
        <w:tabs>
          <w:tab w:val="num" w:pos="10754"/>
        </w:tabs>
        <w:ind w:left="10754" w:hanging="360"/>
      </w:pPr>
    </w:lvl>
    <w:lvl w:ilvl="5" w:tentative="1">
      <w:start w:val="1"/>
      <w:numFmt w:val="decimal"/>
      <w:lvlText w:val="%6."/>
      <w:lvlJc w:val="left"/>
      <w:pPr>
        <w:tabs>
          <w:tab w:val="num" w:pos="11474"/>
        </w:tabs>
        <w:ind w:left="11474" w:hanging="360"/>
      </w:pPr>
    </w:lvl>
    <w:lvl w:ilvl="6" w:tentative="1">
      <w:start w:val="1"/>
      <w:numFmt w:val="decimal"/>
      <w:lvlText w:val="%7."/>
      <w:lvlJc w:val="left"/>
      <w:pPr>
        <w:tabs>
          <w:tab w:val="num" w:pos="12194"/>
        </w:tabs>
        <w:ind w:left="12194" w:hanging="360"/>
      </w:pPr>
    </w:lvl>
    <w:lvl w:ilvl="7" w:tentative="1">
      <w:start w:val="1"/>
      <w:numFmt w:val="decimal"/>
      <w:lvlText w:val="%8."/>
      <w:lvlJc w:val="left"/>
      <w:pPr>
        <w:tabs>
          <w:tab w:val="num" w:pos="12914"/>
        </w:tabs>
        <w:ind w:left="12914" w:hanging="360"/>
      </w:pPr>
    </w:lvl>
    <w:lvl w:ilvl="8" w:tentative="1">
      <w:start w:val="1"/>
      <w:numFmt w:val="decimal"/>
      <w:lvlText w:val="%9."/>
      <w:lvlJc w:val="left"/>
      <w:pPr>
        <w:tabs>
          <w:tab w:val="num" w:pos="13634"/>
        </w:tabs>
        <w:ind w:left="13634" w:hanging="360"/>
      </w:pPr>
    </w:lvl>
  </w:abstractNum>
  <w:abstractNum w:abstractNumId="18">
    <w:nsid w:val="2C016166"/>
    <w:multiLevelType w:val="hybridMultilevel"/>
    <w:tmpl w:val="9F18C406"/>
    <w:lvl w:ilvl="0" w:tplc="48BA73FC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>
    <w:nsid w:val="2DF7179B"/>
    <w:multiLevelType w:val="singleLevel"/>
    <w:tmpl w:val="716E2C9E"/>
    <w:lvl w:ilvl="0">
      <w:start w:val="6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2F4F2783"/>
    <w:multiLevelType w:val="multilevel"/>
    <w:tmpl w:val="242AE784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031FE7"/>
    <w:multiLevelType w:val="multilevel"/>
    <w:tmpl w:val="A67C69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8509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1524B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82E7DE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387769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390360F9"/>
    <w:multiLevelType w:val="hybridMultilevel"/>
    <w:tmpl w:val="F6D87B30"/>
    <w:lvl w:ilvl="0" w:tplc="48BA73FC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7">
    <w:nsid w:val="395C46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3C054E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D510B8C"/>
    <w:multiLevelType w:val="multilevel"/>
    <w:tmpl w:val="5630F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5F2A7D"/>
    <w:multiLevelType w:val="multilevel"/>
    <w:tmpl w:val="F02A3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4C1E03"/>
    <w:multiLevelType w:val="multilevel"/>
    <w:tmpl w:val="0A362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404042F"/>
    <w:multiLevelType w:val="singleLevel"/>
    <w:tmpl w:val="3E689D2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47857E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</w:abstractNum>
  <w:abstractNum w:abstractNumId="34">
    <w:nsid w:val="4C661C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35">
    <w:nsid w:val="50807968"/>
    <w:multiLevelType w:val="multilevel"/>
    <w:tmpl w:val="D0E4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7A5BDA"/>
    <w:multiLevelType w:val="hybridMultilevel"/>
    <w:tmpl w:val="0B889B3C"/>
    <w:lvl w:ilvl="0" w:tplc="48BA73FC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>
    <w:nsid w:val="544F1B92"/>
    <w:multiLevelType w:val="hybridMultilevel"/>
    <w:tmpl w:val="F0B6271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0450E5"/>
    <w:multiLevelType w:val="multilevel"/>
    <w:tmpl w:val="A67C69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8E171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5B713583"/>
    <w:multiLevelType w:val="singleLevel"/>
    <w:tmpl w:val="2C4E2CE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1">
    <w:nsid w:val="5CB259F5"/>
    <w:multiLevelType w:val="hybridMultilevel"/>
    <w:tmpl w:val="894814DA"/>
    <w:lvl w:ilvl="0" w:tplc="48BA73FC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2">
    <w:nsid w:val="5CBC69F0"/>
    <w:multiLevelType w:val="hybridMultilevel"/>
    <w:tmpl w:val="12F2467A"/>
    <w:lvl w:ilvl="0" w:tplc="BE287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85615D"/>
    <w:multiLevelType w:val="hybridMultilevel"/>
    <w:tmpl w:val="26723F2C"/>
    <w:lvl w:ilvl="0" w:tplc="33362704">
      <w:start w:val="1"/>
      <w:numFmt w:val="decimal"/>
      <w:lvlText w:val="%1)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44">
    <w:nsid w:val="5F9655E5"/>
    <w:multiLevelType w:val="hybridMultilevel"/>
    <w:tmpl w:val="764247C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43F01E7"/>
    <w:multiLevelType w:val="hybridMultilevel"/>
    <w:tmpl w:val="A3DCAB66"/>
    <w:lvl w:ilvl="0" w:tplc="CC70A236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6C3B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6A4A5D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6CD609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6EB026EF"/>
    <w:multiLevelType w:val="hybridMultilevel"/>
    <w:tmpl w:val="E550BAFC"/>
    <w:lvl w:ilvl="0" w:tplc="690A4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1461EB"/>
    <w:multiLevelType w:val="multilevel"/>
    <w:tmpl w:val="88F8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89A6E5C"/>
    <w:multiLevelType w:val="hybridMultilevel"/>
    <w:tmpl w:val="26723F2C"/>
    <w:lvl w:ilvl="0" w:tplc="33362704">
      <w:start w:val="1"/>
      <w:numFmt w:val="decimal"/>
      <w:lvlText w:val="%1)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2">
    <w:nsid w:val="79DC3DD6"/>
    <w:multiLevelType w:val="hybridMultilevel"/>
    <w:tmpl w:val="F1448736"/>
    <w:lvl w:ilvl="0" w:tplc="48BA73FC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3">
    <w:nsid w:val="7C396B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>
    <w:nsid w:val="7D784438"/>
    <w:multiLevelType w:val="hybridMultilevel"/>
    <w:tmpl w:val="93D83EDC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5">
    <w:nsid w:val="7D987D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6">
    <w:nsid w:val="7E5E398C"/>
    <w:multiLevelType w:val="hybridMultilevel"/>
    <w:tmpl w:val="97C85ECA"/>
    <w:lvl w:ilvl="0" w:tplc="0758F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56"/>
  </w:num>
  <w:num w:numId="3">
    <w:abstractNumId w:val="2"/>
  </w:num>
  <w:num w:numId="4">
    <w:abstractNumId w:val="13"/>
  </w:num>
  <w:num w:numId="5">
    <w:abstractNumId w:val="15"/>
  </w:num>
  <w:num w:numId="6">
    <w:abstractNumId w:val="18"/>
  </w:num>
  <w:num w:numId="7">
    <w:abstractNumId w:val="52"/>
  </w:num>
  <w:num w:numId="8">
    <w:abstractNumId w:val="12"/>
  </w:num>
  <w:num w:numId="9">
    <w:abstractNumId w:val="36"/>
  </w:num>
  <w:num w:numId="10">
    <w:abstractNumId w:val="10"/>
  </w:num>
  <w:num w:numId="11">
    <w:abstractNumId w:val="51"/>
  </w:num>
  <w:num w:numId="12">
    <w:abstractNumId w:val="42"/>
  </w:num>
  <w:num w:numId="13">
    <w:abstractNumId w:val="46"/>
  </w:num>
  <w:num w:numId="14">
    <w:abstractNumId w:val="19"/>
  </w:num>
  <w:num w:numId="15">
    <w:abstractNumId w:val="40"/>
  </w:num>
  <w:num w:numId="16">
    <w:abstractNumId w:val="7"/>
  </w:num>
  <w:num w:numId="17">
    <w:abstractNumId w:val="48"/>
  </w:num>
  <w:num w:numId="18">
    <w:abstractNumId w:val="28"/>
  </w:num>
  <w:num w:numId="19">
    <w:abstractNumId w:val="16"/>
  </w:num>
  <w:num w:numId="20">
    <w:abstractNumId w:val="39"/>
  </w:num>
  <w:num w:numId="21">
    <w:abstractNumId w:val="1"/>
  </w:num>
  <w:num w:numId="22">
    <w:abstractNumId w:val="47"/>
  </w:num>
  <w:num w:numId="23">
    <w:abstractNumId w:val="11"/>
  </w:num>
  <w:num w:numId="24">
    <w:abstractNumId w:val="24"/>
  </w:num>
  <w:num w:numId="25">
    <w:abstractNumId w:val="32"/>
  </w:num>
  <w:num w:numId="26">
    <w:abstractNumId w:val="9"/>
  </w:num>
  <w:num w:numId="27">
    <w:abstractNumId w:val="27"/>
  </w:num>
  <w:num w:numId="28">
    <w:abstractNumId w:val="22"/>
  </w:num>
  <w:num w:numId="29">
    <w:abstractNumId w:val="34"/>
  </w:num>
  <w:num w:numId="30">
    <w:abstractNumId w:val="8"/>
  </w:num>
  <w:num w:numId="31">
    <w:abstractNumId w:val="6"/>
  </w:num>
  <w:num w:numId="32">
    <w:abstractNumId w:val="25"/>
  </w:num>
  <w:num w:numId="33">
    <w:abstractNumId w:val="4"/>
  </w:num>
  <w:num w:numId="34">
    <w:abstractNumId w:val="33"/>
  </w:num>
  <w:num w:numId="35">
    <w:abstractNumId w:val="23"/>
  </w:num>
  <w:num w:numId="36">
    <w:abstractNumId w:val="55"/>
  </w:num>
  <w:num w:numId="37">
    <w:abstractNumId w:val="0"/>
  </w:num>
  <w:num w:numId="38">
    <w:abstractNumId w:val="30"/>
  </w:num>
  <w:num w:numId="39">
    <w:abstractNumId w:val="14"/>
  </w:num>
  <w:num w:numId="40">
    <w:abstractNumId w:val="53"/>
  </w:num>
  <w:num w:numId="41">
    <w:abstractNumId w:val="31"/>
  </w:num>
  <w:num w:numId="42">
    <w:abstractNumId w:val="44"/>
  </w:num>
  <w:num w:numId="43">
    <w:abstractNumId w:val="5"/>
  </w:num>
  <w:num w:numId="44">
    <w:abstractNumId w:val="17"/>
  </w:num>
  <w:num w:numId="45">
    <w:abstractNumId w:val="3"/>
  </w:num>
  <w:num w:numId="46">
    <w:abstractNumId w:val="29"/>
  </w:num>
  <w:num w:numId="47">
    <w:abstractNumId w:val="20"/>
  </w:num>
  <w:num w:numId="48">
    <w:abstractNumId w:val="35"/>
  </w:num>
  <w:num w:numId="49">
    <w:abstractNumId w:val="37"/>
  </w:num>
  <w:num w:numId="50">
    <w:abstractNumId w:val="21"/>
  </w:num>
  <w:num w:numId="51">
    <w:abstractNumId w:val="26"/>
  </w:num>
  <w:num w:numId="52">
    <w:abstractNumId w:val="41"/>
  </w:num>
  <w:num w:numId="53">
    <w:abstractNumId w:val="50"/>
  </w:num>
  <w:num w:numId="54">
    <w:abstractNumId w:val="38"/>
  </w:num>
  <w:num w:numId="55">
    <w:abstractNumId w:val="43"/>
  </w:num>
  <w:num w:numId="56">
    <w:abstractNumId w:val="54"/>
  </w:num>
  <w:num w:numId="57">
    <w:abstractNumId w:val="49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02CEC"/>
    <w:rsid w:val="000349AA"/>
    <w:rsid w:val="000538B7"/>
    <w:rsid w:val="00064451"/>
    <w:rsid w:val="000F022F"/>
    <w:rsid w:val="0012019D"/>
    <w:rsid w:val="00126141"/>
    <w:rsid w:val="001759CF"/>
    <w:rsid w:val="00213175"/>
    <w:rsid w:val="002346A3"/>
    <w:rsid w:val="002702C0"/>
    <w:rsid w:val="00284581"/>
    <w:rsid w:val="00286A63"/>
    <w:rsid w:val="002A4F5F"/>
    <w:rsid w:val="002B4532"/>
    <w:rsid w:val="002D1641"/>
    <w:rsid w:val="002F044E"/>
    <w:rsid w:val="002F6377"/>
    <w:rsid w:val="00315C10"/>
    <w:rsid w:val="003558B7"/>
    <w:rsid w:val="00365F10"/>
    <w:rsid w:val="00381481"/>
    <w:rsid w:val="00394849"/>
    <w:rsid w:val="0039797C"/>
    <w:rsid w:val="003A33C6"/>
    <w:rsid w:val="003B1511"/>
    <w:rsid w:val="003D7CB0"/>
    <w:rsid w:val="003E6208"/>
    <w:rsid w:val="004045BE"/>
    <w:rsid w:val="00440718"/>
    <w:rsid w:val="00452562"/>
    <w:rsid w:val="004667C5"/>
    <w:rsid w:val="00470488"/>
    <w:rsid w:val="00475C1F"/>
    <w:rsid w:val="004C7E10"/>
    <w:rsid w:val="004D3774"/>
    <w:rsid w:val="004F000E"/>
    <w:rsid w:val="005133D9"/>
    <w:rsid w:val="00514C66"/>
    <w:rsid w:val="005224F6"/>
    <w:rsid w:val="00531A6C"/>
    <w:rsid w:val="00534AB2"/>
    <w:rsid w:val="00534BC8"/>
    <w:rsid w:val="00545F9D"/>
    <w:rsid w:val="00565917"/>
    <w:rsid w:val="006243A2"/>
    <w:rsid w:val="0067714D"/>
    <w:rsid w:val="00720A70"/>
    <w:rsid w:val="00721C7E"/>
    <w:rsid w:val="00723380"/>
    <w:rsid w:val="00751B6B"/>
    <w:rsid w:val="00770ABC"/>
    <w:rsid w:val="007750EE"/>
    <w:rsid w:val="0078760F"/>
    <w:rsid w:val="007B1865"/>
    <w:rsid w:val="008725EB"/>
    <w:rsid w:val="008E789C"/>
    <w:rsid w:val="00915076"/>
    <w:rsid w:val="009256C9"/>
    <w:rsid w:val="00930EE7"/>
    <w:rsid w:val="0096028C"/>
    <w:rsid w:val="00994241"/>
    <w:rsid w:val="009C1540"/>
    <w:rsid w:val="009E16B0"/>
    <w:rsid w:val="009F0ED9"/>
    <w:rsid w:val="00A06E05"/>
    <w:rsid w:val="00A07984"/>
    <w:rsid w:val="00A55A9F"/>
    <w:rsid w:val="00A81AF8"/>
    <w:rsid w:val="00AC26DA"/>
    <w:rsid w:val="00AC6F9D"/>
    <w:rsid w:val="00B02CEC"/>
    <w:rsid w:val="00B12535"/>
    <w:rsid w:val="00B34C55"/>
    <w:rsid w:val="00B77278"/>
    <w:rsid w:val="00BB0D72"/>
    <w:rsid w:val="00BE753E"/>
    <w:rsid w:val="00CE543D"/>
    <w:rsid w:val="00CE5CE0"/>
    <w:rsid w:val="00D13597"/>
    <w:rsid w:val="00D55E7E"/>
    <w:rsid w:val="00D73440"/>
    <w:rsid w:val="00DA0AD6"/>
    <w:rsid w:val="00DD086E"/>
    <w:rsid w:val="00ED17DB"/>
    <w:rsid w:val="00F11E38"/>
    <w:rsid w:val="00F1583C"/>
    <w:rsid w:val="00F80597"/>
    <w:rsid w:val="00FB144F"/>
    <w:rsid w:val="00FC4CDB"/>
    <w:rsid w:val="00FD4C80"/>
    <w:rsid w:val="00FE361E"/>
    <w:rsid w:val="00FF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66"/>
  </w:style>
  <w:style w:type="paragraph" w:styleId="2">
    <w:name w:val="heading 2"/>
    <w:basedOn w:val="a"/>
    <w:link w:val="20"/>
    <w:uiPriority w:val="9"/>
    <w:qFormat/>
    <w:rsid w:val="00994241"/>
    <w:pPr>
      <w:keepNext/>
      <w:spacing w:before="198" w:after="0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color w:val="4F81BD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2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B02CEC"/>
    <w:pPr>
      <w:keepNext/>
      <w:spacing w:before="198" w:after="0"/>
      <w:ind w:firstLine="720"/>
      <w:jc w:val="center"/>
      <w:outlineLvl w:val="3"/>
    </w:pPr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02CEC"/>
    <w:rPr>
      <w:rFonts w:ascii="Times New Roman" w:eastAsia="Times New Roman" w:hAnsi="Times New Roman" w:cs="Times New Roman"/>
      <w:b/>
      <w:bCs/>
      <w:color w:val="4F81BD"/>
      <w:sz w:val="24"/>
      <w:szCs w:val="24"/>
    </w:rPr>
  </w:style>
  <w:style w:type="paragraph" w:styleId="a3">
    <w:name w:val="Normal (Web)"/>
    <w:basedOn w:val="a"/>
    <w:uiPriority w:val="99"/>
    <w:unhideWhenUsed/>
    <w:rsid w:val="00B02CEC"/>
    <w:pPr>
      <w:spacing w:before="100" w:beforeAutospacing="1" w:after="142"/>
      <w:ind w:firstLine="720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table" w:styleId="a4">
    <w:name w:val="Table Grid"/>
    <w:basedOn w:val="a1"/>
    <w:rsid w:val="00B02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2CEC"/>
    <w:pPr>
      <w:ind w:left="720" w:firstLine="720"/>
      <w:contextualSpacing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styleId="a6">
    <w:name w:val="Strong"/>
    <w:basedOn w:val="a0"/>
    <w:uiPriority w:val="22"/>
    <w:qFormat/>
    <w:rsid w:val="00B02CEC"/>
    <w:rPr>
      <w:b/>
      <w:bCs/>
    </w:rPr>
  </w:style>
  <w:style w:type="paragraph" w:styleId="a7">
    <w:name w:val="Title"/>
    <w:basedOn w:val="a"/>
    <w:link w:val="a8"/>
    <w:qFormat/>
    <w:rsid w:val="00B02C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ние Знак"/>
    <w:basedOn w:val="a0"/>
    <w:link w:val="a7"/>
    <w:rsid w:val="00B02CEC"/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styleId="a9">
    <w:name w:val="Emphasis"/>
    <w:basedOn w:val="a0"/>
    <w:uiPriority w:val="20"/>
    <w:qFormat/>
    <w:rsid w:val="00B02CEC"/>
    <w:rPr>
      <w:i/>
      <w:iCs/>
    </w:rPr>
  </w:style>
  <w:style w:type="character" w:styleId="aa">
    <w:name w:val="Hyperlink"/>
    <w:basedOn w:val="a0"/>
    <w:uiPriority w:val="99"/>
    <w:semiHidden/>
    <w:unhideWhenUsed/>
    <w:rsid w:val="00B02CE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94241"/>
    <w:rPr>
      <w:rFonts w:ascii="Times New Roman" w:eastAsia="Times New Roman" w:hAnsi="Times New Roman" w:cs="Times New Roman"/>
      <w:b/>
      <w:bCs/>
      <w:color w:val="4F81BD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9424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estern">
    <w:name w:val="western"/>
    <w:basedOn w:val="a"/>
    <w:rsid w:val="00994241"/>
    <w:pPr>
      <w:spacing w:before="100" w:beforeAutospacing="1" w:after="142"/>
      <w:ind w:firstLine="720"/>
      <w:jc w:val="center"/>
    </w:pPr>
    <w:rPr>
      <w:rFonts w:ascii="Calibri" w:eastAsia="Times New Roman" w:hAnsi="Calibri" w:cs="Calibri"/>
      <w:b/>
      <w:color w:val="000000"/>
      <w:sz w:val="28"/>
      <w:szCs w:val="28"/>
    </w:rPr>
  </w:style>
  <w:style w:type="paragraph" w:styleId="ab">
    <w:name w:val="Body Text"/>
    <w:basedOn w:val="a"/>
    <w:link w:val="ac"/>
    <w:rsid w:val="009942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99424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header"/>
    <w:basedOn w:val="a"/>
    <w:link w:val="ae"/>
    <w:uiPriority w:val="99"/>
    <w:unhideWhenUsed/>
    <w:rsid w:val="00994241"/>
    <w:pPr>
      <w:tabs>
        <w:tab w:val="center" w:pos="4819"/>
        <w:tab w:val="right" w:pos="9639"/>
      </w:tabs>
      <w:spacing w:after="0" w:line="240" w:lineRule="auto"/>
      <w:ind w:firstLine="720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994241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unhideWhenUsed/>
    <w:rsid w:val="00994241"/>
    <w:pPr>
      <w:tabs>
        <w:tab w:val="center" w:pos="4819"/>
        <w:tab w:val="right" w:pos="9639"/>
      </w:tabs>
      <w:spacing w:after="0" w:line="240" w:lineRule="auto"/>
      <w:ind w:firstLine="720"/>
      <w:jc w:val="center"/>
    </w:pPr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94241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paragraph" w:customStyle="1" w:styleId="learn-more">
    <w:name w:val="learn-more"/>
    <w:basedOn w:val="a"/>
    <w:rsid w:val="0099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dge">
    <w:name w:val="badge"/>
    <w:basedOn w:val="a0"/>
    <w:rsid w:val="00994241"/>
  </w:style>
  <w:style w:type="character" w:customStyle="1" w:styleId="text-container">
    <w:name w:val="text-container"/>
    <w:basedOn w:val="a0"/>
    <w:rsid w:val="00994241"/>
  </w:style>
  <w:style w:type="character" w:customStyle="1" w:styleId="threads-header">
    <w:name w:val="threads-header"/>
    <w:basedOn w:val="a0"/>
    <w:rsid w:val="00994241"/>
  </w:style>
  <w:style w:type="character" w:customStyle="1" w:styleId="name">
    <w:name w:val="name"/>
    <w:basedOn w:val="a0"/>
    <w:rsid w:val="00994241"/>
  </w:style>
  <w:style w:type="character" w:customStyle="1" w:styleId="time">
    <w:name w:val="time"/>
    <w:basedOn w:val="a0"/>
    <w:rsid w:val="009942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42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9424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42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94241"/>
    <w:rPr>
      <w:rFonts w:ascii="Arial" w:eastAsia="Times New Roman" w:hAnsi="Arial" w:cs="Arial"/>
      <w:vanish/>
      <w:sz w:val="16"/>
      <w:szCs w:val="16"/>
    </w:rPr>
  </w:style>
  <w:style w:type="character" w:customStyle="1" w:styleId="link-container">
    <w:name w:val="link-container"/>
    <w:basedOn w:val="a0"/>
    <w:rsid w:val="00994241"/>
  </w:style>
  <w:style w:type="paragraph" w:customStyle="1" w:styleId="link-text">
    <w:name w:val="link-text"/>
    <w:basedOn w:val="a"/>
    <w:rsid w:val="0099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E361E"/>
    <w:pPr>
      <w:widowControl w:val="0"/>
      <w:autoSpaceDE w:val="0"/>
      <w:autoSpaceDN w:val="0"/>
      <w:spacing w:after="0" w:line="240" w:lineRule="auto"/>
      <w:ind w:left="10"/>
      <w:jc w:val="center"/>
    </w:pPr>
    <w:rPr>
      <w:rFonts w:ascii="Times New Roman" w:eastAsia="Times New Roman" w:hAnsi="Times New Roman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98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-era.com/courses/" TargetMode="External"/><Relationship Id="rId13" Type="http://schemas.openxmlformats.org/officeDocument/2006/relationships/hyperlink" Target="https://ed-era.com/courses/" TargetMode="External"/><Relationship Id="rId18" Type="http://schemas.openxmlformats.org/officeDocument/2006/relationships/hyperlink" Target="https://nubip.edu.ua/node/1068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o.gov.ua/osvita-v-umovakh-voiennoho-stanu/2022/04/11/" TargetMode="External"/><Relationship Id="rId12" Type="http://schemas.openxmlformats.org/officeDocument/2006/relationships/hyperlink" Target="https://profosvita.org/course/index.php?categoryid=171" TargetMode="External"/><Relationship Id="rId17" Type="http://schemas.openxmlformats.org/officeDocument/2006/relationships/hyperlink" Target="https://nubip.edu.ua/node/1068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niokh.gov.ua/?p=7785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s.org.ua/articles/yak-vykorystovuvaty-youtube-u-dystantsijnijnomu-navchanni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b.iitta.gov.ua/732434/1/%D0%A2%D0%B5%D0%BA%D1%81%D1%82.pdf" TargetMode="External"/><Relationship Id="rId10" Type="http://schemas.openxmlformats.org/officeDocument/2006/relationships/hyperlink" Target="https://ed-era.com/courses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-era.com/courses/" TargetMode="External"/><Relationship Id="rId14" Type="http://schemas.openxmlformats.org/officeDocument/2006/relationships/hyperlink" Target="https://bing.com/search?q=%d1%80%d0%b5%d1%81%d1%83%d1%80%d1%81+%d0%92%d1%81%d0%b5%d0%be%d1%81%d0%b2%d1%96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1</Pages>
  <Words>17949</Words>
  <Characters>102310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Анна</cp:lastModifiedBy>
  <cp:revision>35</cp:revision>
  <dcterms:created xsi:type="dcterms:W3CDTF">2025-08-20T07:03:00Z</dcterms:created>
  <dcterms:modified xsi:type="dcterms:W3CDTF">2025-09-17T12:37:00Z</dcterms:modified>
</cp:coreProperties>
</file>