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089" w:rsidRPr="005D1089" w:rsidRDefault="005D1089" w:rsidP="005D1089">
      <w:pPr>
        <w:spacing w:after="0" w:line="240" w:lineRule="auto"/>
        <w:jc w:val="both"/>
        <w:textAlignment w:val="baseline"/>
        <w:outlineLvl w:val="2"/>
        <w:rPr>
          <w:rFonts w:ascii="Times New Roman" w:eastAsia="Times New Roman" w:hAnsi="Times New Roman"/>
          <w:b/>
          <w:bCs/>
          <w:color w:val="000000"/>
          <w:sz w:val="28"/>
          <w:szCs w:val="28"/>
          <w:lang w:val="uk-UA" w:eastAsia="uk-UA"/>
        </w:rPr>
      </w:pPr>
      <w:r w:rsidRPr="005D1089">
        <w:rPr>
          <w:rFonts w:ascii="Times New Roman" w:hAnsi="Times New Roman"/>
          <w:b/>
          <w:sz w:val="28"/>
          <w:szCs w:val="28"/>
          <w:lang w:val="uk-UA"/>
        </w:rPr>
        <w:t>ДСНС: Тема: Порядок дій та правила поведінки у разі виявлення вибухонебезпечних та інших підозрілих предметів.</w:t>
      </w:r>
    </w:p>
    <w:p w:rsidR="005D1089" w:rsidRPr="005D1089" w:rsidRDefault="005D1089" w:rsidP="005D1089">
      <w:pPr>
        <w:spacing w:after="0" w:line="240" w:lineRule="auto"/>
        <w:ind w:firstLine="567"/>
        <w:jc w:val="both"/>
        <w:rPr>
          <w:rFonts w:ascii="Times New Roman" w:hAnsi="Times New Roman"/>
          <w:color w:val="000000"/>
          <w:sz w:val="28"/>
          <w:szCs w:val="28"/>
          <w:lang w:val="uk-UA"/>
        </w:rPr>
      </w:pPr>
      <w:r w:rsidRPr="005D1089">
        <w:rPr>
          <w:color w:val="000000"/>
          <w:highlight w:val="yellow"/>
          <w:lang w:val="uk-UA"/>
        </w:rPr>
        <w:t>3</w:t>
      </w:r>
      <w:r w:rsidRPr="005D1089">
        <w:rPr>
          <w:rFonts w:ascii="Times New Roman" w:hAnsi="Times New Roman"/>
          <w:color w:val="000000"/>
          <w:sz w:val="28"/>
          <w:szCs w:val="28"/>
          <w:highlight w:val="yellow"/>
          <w:lang w:val="uk-UA"/>
        </w:rPr>
        <w:t>. Дії у разі виявлення підозрілого предмета:</w:t>
      </w:r>
      <w:r w:rsidRPr="005D1089">
        <w:rPr>
          <w:rFonts w:ascii="Times New Roman" w:hAnsi="Times New Roman"/>
          <w:color w:val="000000"/>
          <w:sz w:val="28"/>
          <w:szCs w:val="28"/>
          <w:lang w:val="uk-UA"/>
        </w:rPr>
        <w:t xml:space="preserve"> </w:t>
      </w:r>
    </w:p>
    <w:p w:rsidR="005D1089" w:rsidRPr="005D1089" w:rsidRDefault="005D1089" w:rsidP="005D1089">
      <w:pPr>
        <w:spacing w:after="0" w:line="240" w:lineRule="auto"/>
        <w:ind w:firstLine="567"/>
        <w:jc w:val="both"/>
        <w:rPr>
          <w:rFonts w:ascii="Times New Roman" w:hAnsi="Times New Roman"/>
          <w:sz w:val="28"/>
          <w:szCs w:val="28"/>
          <w:lang w:val="uk-UA"/>
        </w:rPr>
      </w:pPr>
      <w:r w:rsidRPr="005D1089">
        <w:rPr>
          <w:rFonts w:ascii="Times New Roman" w:hAnsi="Times New Roman"/>
          <w:sz w:val="28"/>
          <w:szCs w:val="28"/>
          <w:lang w:val="uk-UA"/>
        </w:rPr>
        <w:t xml:space="preserve">- негайно припинити всі роботи в місці (районі) виявлення предмета (заглушити двигуни, зупинити техніку); </w:t>
      </w:r>
    </w:p>
    <w:p w:rsidR="005D1089" w:rsidRPr="005D1089" w:rsidRDefault="005D1089" w:rsidP="005D1089">
      <w:pPr>
        <w:spacing w:after="0" w:line="240" w:lineRule="auto"/>
        <w:ind w:firstLine="567"/>
        <w:jc w:val="both"/>
        <w:rPr>
          <w:rFonts w:ascii="Times New Roman" w:hAnsi="Times New Roman"/>
          <w:sz w:val="28"/>
          <w:szCs w:val="28"/>
          <w:lang w:val="uk-UA"/>
        </w:rPr>
      </w:pPr>
      <w:r w:rsidRPr="005D1089">
        <w:rPr>
          <w:rFonts w:ascii="Times New Roman" w:hAnsi="Times New Roman"/>
          <w:sz w:val="28"/>
          <w:szCs w:val="28"/>
          <w:lang w:val="uk-UA"/>
        </w:rPr>
        <w:t>- по можливості попередити про знахідку інших осіб, які знаходяться поруч;</w:t>
      </w:r>
    </w:p>
    <w:p w:rsidR="005D1089" w:rsidRPr="005D1089" w:rsidRDefault="005D1089" w:rsidP="005D1089">
      <w:pPr>
        <w:spacing w:after="0" w:line="240" w:lineRule="auto"/>
        <w:ind w:firstLine="567"/>
        <w:jc w:val="both"/>
        <w:rPr>
          <w:rFonts w:ascii="Times New Roman" w:hAnsi="Times New Roman"/>
          <w:sz w:val="28"/>
          <w:szCs w:val="28"/>
          <w:lang w:val="uk-UA"/>
        </w:rPr>
      </w:pPr>
      <w:r w:rsidRPr="005D1089">
        <w:rPr>
          <w:rFonts w:ascii="Times New Roman" w:hAnsi="Times New Roman"/>
          <w:sz w:val="28"/>
          <w:szCs w:val="28"/>
          <w:lang w:val="uk-UA"/>
        </w:rPr>
        <w:t xml:space="preserve">- швидко відвести на максимальну безпечну відстань (не менше 100 метрів) усіх людей, які знаходяться поблизу, при цьому рухатись назад необхідно по своїх слідах; </w:t>
      </w:r>
    </w:p>
    <w:p w:rsidR="005D1089" w:rsidRPr="005D1089" w:rsidRDefault="005D1089" w:rsidP="005D1089">
      <w:pPr>
        <w:spacing w:after="0" w:line="240" w:lineRule="auto"/>
        <w:ind w:firstLine="567"/>
        <w:jc w:val="both"/>
        <w:rPr>
          <w:rFonts w:ascii="Times New Roman" w:hAnsi="Times New Roman"/>
          <w:sz w:val="28"/>
          <w:szCs w:val="28"/>
          <w:lang w:val="uk-UA"/>
        </w:rPr>
      </w:pPr>
      <w:r w:rsidRPr="005D1089">
        <w:rPr>
          <w:rFonts w:ascii="Times New Roman" w:hAnsi="Times New Roman"/>
          <w:sz w:val="28"/>
          <w:szCs w:val="28"/>
          <w:lang w:val="uk-UA"/>
        </w:rPr>
        <w:t xml:space="preserve">- у разі залишення підозрілого предмета невідомою особою, свідком чого ви стали, необхідно запам’ятати її зовнішність, одяг, автотранспорт та його номерні знаки; </w:t>
      </w:r>
    </w:p>
    <w:p w:rsidR="005D1089" w:rsidRPr="005D1089" w:rsidRDefault="005D1089" w:rsidP="005D1089">
      <w:pPr>
        <w:spacing w:after="0" w:line="240" w:lineRule="auto"/>
        <w:ind w:firstLine="567"/>
        <w:jc w:val="both"/>
        <w:rPr>
          <w:rFonts w:ascii="Times New Roman" w:hAnsi="Times New Roman"/>
          <w:sz w:val="28"/>
          <w:szCs w:val="28"/>
          <w:lang w:val="uk-UA"/>
        </w:rPr>
      </w:pPr>
      <w:r w:rsidRPr="005D1089">
        <w:rPr>
          <w:rFonts w:ascii="Times New Roman" w:hAnsi="Times New Roman"/>
          <w:sz w:val="28"/>
          <w:szCs w:val="28"/>
          <w:lang w:val="uk-UA"/>
        </w:rPr>
        <w:t xml:space="preserve">- позначити місцезнаходження предмета, по можливості огородити його (для огорожі можна використовувати різні підручні матеріали: дошки, жердини, гілки, мотузки, шматки яскравої матерії тощо); </w:t>
      </w:r>
    </w:p>
    <w:p w:rsidR="005D1089" w:rsidRPr="005D1089" w:rsidRDefault="005D1089" w:rsidP="005D1089">
      <w:pPr>
        <w:spacing w:after="0" w:line="240" w:lineRule="auto"/>
        <w:ind w:firstLine="567"/>
        <w:jc w:val="both"/>
        <w:rPr>
          <w:rFonts w:ascii="Times New Roman" w:hAnsi="Times New Roman"/>
          <w:sz w:val="28"/>
          <w:szCs w:val="28"/>
          <w:lang w:val="uk-UA"/>
        </w:rPr>
      </w:pPr>
      <w:r w:rsidRPr="005D1089">
        <w:rPr>
          <w:rFonts w:ascii="Times New Roman" w:hAnsi="Times New Roman"/>
          <w:sz w:val="28"/>
          <w:szCs w:val="28"/>
          <w:lang w:val="uk-UA"/>
        </w:rPr>
        <w:t xml:space="preserve">- по можливості у разі наявності </w:t>
      </w:r>
      <w:proofErr w:type="spellStart"/>
      <w:r w:rsidRPr="005D1089">
        <w:rPr>
          <w:rFonts w:ascii="Times New Roman" w:hAnsi="Times New Roman"/>
          <w:sz w:val="28"/>
          <w:szCs w:val="28"/>
          <w:lang w:val="uk-UA"/>
        </w:rPr>
        <w:t>фотозасобів</w:t>
      </w:r>
      <w:proofErr w:type="spellEnd"/>
      <w:r w:rsidRPr="005D1089">
        <w:rPr>
          <w:rFonts w:ascii="Times New Roman" w:hAnsi="Times New Roman"/>
          <w:sz w:val="28"/>
          <w:szCs w:val="28"/>
          <w:lang w:val="uk-UA"/>
        </w:rPr>
        <w:t xml:space="preserve"> здійснити </w:t>
      </w:r>
      <w:proofErr w:type="spellStart"/>
      <w:r w:rsidRPr="005D1089">
        <w:rPr>
          <w:rFonts w:ascii="Times New Roman" w:hAnsi="Times New Roman"/>
          <w:sz w:val="28"/>
          <w:szCs w:val="28"/>
          <w:lang w:val="uk-UA"/>
        </w:rPr>
        <w:t>фотофіксацію</w:t>
      </w:r>
      <w:proofErr w:type="spellEnd"/>
      <w:r w:rsidRPr="005D1089">
        <w:rPr>
          <w:rFonts w:ascii="Times New Roman" w:hAnsi="Times New Roman"/>
          <w:sz w:val="28"/>
          <w:szCs w:val="28"/>
          <w:lang w:val="uk-UA"/>
        </w:rPr>
        <w:t xml:space="preserve"> предмета та місце його розташування; </w:t>
      </w:r>
    </w:p>
    <w:p w:rsidR="005D1089" w:rsidRPr="005D1089" w:rsidRDefault="005D1089" w:rsidP="005D1089">
      <w:pPr>
        <w:spacing w:after="0" w:line="240" w:lineRule="auto"/>
        <w:ind w:firstLine="567"/>
        <w:jc w:val="both"/>
        <w:rPr>
          <w:rFonts w:ascii="Times New Roman" w:hAnsi="Times New Roman"/>
          <w:sz w:val="28"/>
          <w:szCs w:val="28"/>
          <w:lang w:val="uk-UA"/>
        </w:rPr>
      </w:pPr>
      <w:r w:rsidRPr="005D1089">
        <w:rPr>
          <w:rFonts w:ascii="Times New Roman" w:hAnsi="Times New Roman"/>
          <w:sz w:val="28"/>
          <w:szCs w:val="28"/>
          <w:lang w:val="uk-UA"/>
        </w:rPr>
        <w:t xml:space="preserve">- зберігайте спокій та не панікуйте, при цьому надавайте допомогу літнім, важкохворим людям і дітям; </w:t>
      </w:r>
    </w:p>
    <w:p w:rsidR="005D1089" w:rsidRPr="005D1089" w:rsidRDefault="005D1089" w:rsidP="005D1089">
      <w:pPr>
        <w:spacing w:after="0" w:line="240" w:lineRule="auto"/>
        <w:ind w:firstLine="567"/>
        <w:jc w:val="both"/>
        <w:rPr>
          <w:rFonts w:ascii="Times New Roman" w:hAnsi="Times New Roman"/>
          <w:sz w:val="28"/>
          <w:szCs w:val="28"/>
          <w:lang w:val="uk-UA"/>
        </w:rPr>
      </w:pPr>
      <w:r w:rsidRPr="005D1089">
        <w:rPr>
          <w:rFonts w:ascii="Times New Roman" w:hAnsi="Times New Roman"/>
          <w:sz w:val="28"/>
          <w:szCs w:val="28"/>
          <w:lang w:val="uk-UA"/>
        </w:rPr>
        <w:t xml:space="preserve">- негайно повідомте оперативні служби, надавши інформацію про характерні ознаки предмета (місце його розташування, дату і час виявлення та особу, яка його виявила), за телефонами: 101 – У РАЗІ ВИЯВЛЕННЯ БОЄПРИПАСІВ; 102 – У РАЗІ ВИЯВЛЕННЯ ПІДОЗРІЛОГО ОБ’ЄКТА; </w:t>
      </w:r>
    </w:p>
    <w:p w:rsidR="005D1089" w:rsidRPr="005D1089" w:rsidRDefault="005D1089" w:rsidP="005D1089">
      <w:pPr>
        <w:spacing w:after="0" w:line="240" w:lineRule="auto"/>
        <w:ind w:firstLine="567"/>
        <w:jc w:val="both"/>
        <w:rPr>
          <w:rFonts w:ascii="Times New Roman" w:hAnsi="Times New Roman"/>
          <w:sz w:val="28"/>
          <w:szCs w:val="28"/>
          <w:lang w:val="uk-UA"/>
        </w:rPr>
      </w:pPr>
      <w:r w:rsidRPr="005D1089">
        <w:rPr>
          <w:rFonts w:ascii="Times New Roman" w:hAnsi="Times New Roman"/>
          <w:sz w:val="28"/>
          <w:szCs w:val="28"/>
          <w:lang w:val="uk-UA"/>
        </w:rPr>
        <w:t xml:space="preserve">- не допускайте до небезпечної зони інших людей та, знаходячись якнайдалі від місця виявлення або за будь-яким захисним укриттям, обов’язково дочекайтеся представників правоохоронних органів або ДСНС України; </w:t>
      </w:r>
    </w:p>
    <w:p w:rsidR="005D1089" w:rsidRPr="005D1089" w:rsidRDefault="005D1089" w:rsidP="005D1089">
      <w:pPr>
        <w:spacing w:after="0" w:line="240" w:lineRule="auto"/>
        <w:ind w:firstLine="567"/>
        <w:jc w:val="both"/>
        <w:rPr>
          <w:rFonts w:ascii="Times New Roman" w:hAnsi="Times New Roman"/>
          <w:sz w:val="28"/>
          <w:szCs w:val="28"/>
          <w:lang w:val="uk-UA"/>
        </w:rPr>
      </w:pPr>
      <w:r w:rsidRPr="005D1089">
        <w:rPr>
          <w:rFonts w:ascii="Times New Roman" w:hAnsi="Times New Roman"/>
          <w:sz w:val="28"/>
          <w:szCs w:val="28"/>
          <w:lang w:val="uk-UA"/>
        </w:rPr>
        <w:t xml:space="preserve">- у разі загрози виникнення вибуху негайно лягайте на землю у найближче заглиблене місце (канави, ями, ритвини тощо), ногами до епіцентру вибуху, обличчям вниз та прикрийте голову якимись речами або руками, при цьому долонями щільно закриваючи вуха та відкривши рот для урівноваження тиску; </w:t>
      </w:r>
    </w:p>
    <w:p w:rsidR="005D1089" w:rsidRPr="005D1089" w:rsidRDefault="005D1089" w:rsidP="005D1089">
      <w:pPr>
        <w:spacing w:after="0" w:line="240" w:lineRule="auto"/>
        <w:ind w:firstLine="567"/>
        <w:jc w:val="both"/>
        <w:rPr>
          <w:rFonts w:ascii="Times New Roman" w:hAnsi="Times New Roman"/>
          <w:sz w:val="28"/>
          <w:szCs w:val="28"/>
          <w:lang w:val="uk-UA"/>
        </w:rPr>
      </w:pPr>
      <w:r w:rsidRPr="005D1089">
        <w:rPr>
          <w:rFonts w:ascii="Times New Roman" w:hAnsi="Times New Roman"/>
          <w:sz w:val="28"/>
          <w:szCs w:val="28"/>
          <w:lang w:val="uk-UA"/>
        </w:rPr>
        <w:t xml:space="preserve">- Звуковий (акустичний удар) може призвести до розривів судин та барабанних перетинок; </w:t>
      </w:r>
    </w:p>
    <w:p w:rsidR="005D1089" w:rsidRPr="005D1089" w:rsidRDefault="005D1089" w:rsidP="005D1089">
      <w:pPr>
        <w:spacing w:after="0" w:line="240" w:lineRule="auto"/>
        <w:ind w:firstLine="567"/>
        <w:jc w:val="both"/>
        <w:rPr>
          <w:rFonts w:ascii="Times New Roman" w:hAnsi="Times New Roman"/>
          <w:sz w:val="28"/>
          <w:szCs w:val="28"/>
          <w:lang w:val="uk-UA"/>
        </w:rPr>
      </w:pPr>
      <w:r w:rsidRPr="005D1089">
        <w:rPr>
          <w:rFonts w:ascii="Times New Roman" w:hAnsi="Times New Roman"/>
          <w:sz w:val="28"/>
          <w:szCs w:val="28"/>
          <w:lang w:val="uk-UA"/>
        </w:rPr>
        <w:t xml:space="preserve">- очікувати на безпечній відстані від місця розташування вибухонебезпечного предмета або предмета, схожого на нього, представників органів місцевої влади, ДСНС, поліції, при цьому здійснюючи заходи щодо недопущення до небезпечної зони інших людей; </w:t>
      </w:r>
    </w:p>
    <w:p w:rsidR="005D1089" w:rsidRPr="005D1089" w:rsidRDefault="005D1089" w:rsidP="005D1089">
      <w:pPr>
        <w:spacing w:after="0" w:line="240" w:lineRule="auto"/>
        <w:ind w:firstLine="567"/>
        <w:jc w:val="both"/>
        <w:rPr>
          <w:rFonts w:ascii="Times New Roman" w:hAnsi="Times New Roman"/>
          <w:sz w:val="28"/>
          <w:szCs w:val="28"/>
          <w:lang w:val="uk-UA"/>
        </w:rPr>
      </w:pPr>
      <w:r w:rsidRPr="005D1089">
        <w:rPr>
          <w:rFonts w:ascii="Times New Roman" w:hAnsi="Times New Roman"/>
          <w:sz w:val="28"/>
          <w:szCs w:val="28"/>
          <w:lang w:val="uk-UA"/>
        </w:rPr>
        <w:t xml:space="preserve">- у разі загрози виникнення вибуху негайно лягти на землю у найближче заглиблене місце (канави, ями тощо) ногами до епіцентру вибуху, обличчям вниз та прикрити голову якимись речами або руками, при цьому долонями щільно закриваючи вуха та відкривши рот для урівноваження тиску. </w:t>
      </w:r>
    </w:p>
    <w:p w:rsidR="005D1089" w:rsidRPr="005D1089" w:rsidRDefault="005D1089" w:rsidP="005D1089">
      <w:pPr>
        <w:spacing w:after="0" w:line="240" w:lineRule="auto"/>
        <w:ind w:firstLine="567"/>
        <w:jc w:val="both"/>
        <w:rPr>
          <w:rFonts w:ascii="Times New Roman" w:hAnsi="Times New Roman"/>
          <w:sz w:val="28"/>
          <w:szCs w:val="28"/>
          <w:lang w:val="uk-UA"/>
        </w:rPr>
      </w:pPr>
      <w:r w:rsidRPr="005D1089">
        <w:rPr>
          <w:rFonts w:ascii="Times New Roman" w:hAnsi="Times New Roman"/>
          <w:b/>
          <w:sz w:val="28"/>
          <w:szCs w:val="28"/>
          <w:lang w:val="uk-UA"/>
        </w:rPr>
        <w:t>Категорично забороняється:</w:t>
      </w:r>
      <w:r w:rsidRPr="005D1089">
        <w:rPr>
          <w:rFonts w:ascii="Times New Roman" w:hAnsi="Times New Roman"/>
          <w:sz w:val="28"/>
          <w:szCs w:val="28"/>
          <w:lang w:val="uk-UA"/>
        </w:rPr>
        <w:t xml:space="preserve"> - брати вибухонебезпечний предмет у руки, зберігати його, нагрівати та ударяти по ньому; </w:t>
      </w:r>
    </w:p>
    <w:p w:rsidR="005D1089" w:rsidRPr="005D1089" w:rsidRDefault="005D1089" w:rsidP="005D1089">
      <w:pPr>
        <w:spacing w:after="0" w:line="240" w:lineRule="auto"/>
        <w:ind w:firstLine="567"/>
        <w:jc w:val="both"/>
        <w:rPr>
          <w:rFonts w:ascii="Times New Roman" w:hAnsi="Times New Roman"/>
          <w:sz w:val="28"/>
          <w:szCs w:val="28"/>
          <w:lang w:val="uk-UA"/>
        </w:rPr>
      </w:pPr>
      <w:r w:rsidRPr="005D1089">
        <w:rPr>
          <w:rFonts w:ascii="Times New Roman" w:hAnsi="Times New Roman"/>
          <w:sz w:val="28"/>
          <w:szCs w:val="28"/>
          <w:lang w:val="uk-UA"/>
        </w:rPr>
        <w:t xml:space="preserve">- переносити, перекладати, перекочувати його з місця на місце; </w:t>
      </w:r>
    </w:p>
    <w:p w:rsidR="005D1089" w:rsidRPr="005D1089" w:rsidRDefault="005D1089" w:rsidP="005D1089">
      <w:pPr>
        <w:spacing w:after="0" w:line="240" w:lineRule="auto"/>
        <w:ind w:firstLine="567"/>
        <w:jc w:val="both"/>
        <w:rPr>
          <w:rFonts w:ascii="Times New Roman" w:hAnsi="Times New Roman"/>
          <w:sz w:val="28"/>
          <w:szCs w:val="28"/>
          <w:lang w:val="uk-UA"/>
        </w:rPr>
      </w:pPr>
      <w:r w:rsidRPr="005D1089">
        <w:rPr>
          <w:rFonts w:ascii="Times New Roman" w:hAnsi="Times New Roman"/>
          <w:sz w:val="28"/>
          <w:szCs w:val="28"/>
          <w:lang w:val="uk-UA"/>
        </w:rPr>
        <w:t xml:space="preserve">- намагатися розібрати; </w:t>
      </w:r>
    </w:p>
    <w:p w:rsidR="005D1089" w:rsidRPr="005D1089" w:rsidRDefault="005D1089" w:rsidP="005D1089">
      <w:pPr>
        <w:spacing w:after="0" w:line="240" w:lineRule="auto"/>
        <w:ind w:firstLine="567"/>
        <w:jc w:val="both"/>
        <w:rPr>
          <w:rFonts w:ascii="Times New Roman" w:hAnsi="Times New Roman"/>
          <w:sz w:val="28"/>
          <w:szCs w:val="28"/>
          <w:lang w:val="uk-UA"/>
        </w:rPr>
      </w:pPr>
      <w:r w:rsidRPr="005D1089">
        <w:rPr>
          <w:rFonts w:ascii="Times New Roman" w:hAnsi="Times New Roman"/>
          <w:sz w:val="28"/>
          <w:szCs w:val="28"/>
          <w:lang w:val="uk-UA"/>
        </w:rPr>
        <w:t xml:space="preserve">- використовувати для розведення вогню, кидати, класти у вогонь; </w:t>
      </w:r>
    </w:p>
    <w:p w:rsidR="005D1089" w:rsidRPr="005D1089" w:rsidRDefault="005D1089" w:rsidP="005D1089">
      <w:pPr>
        <w:spacing w:after="0" w:line="240" w:lineRule="auto"/>
        <w:ind w:firstLine="567"/>
        <w:jc w:val="both"/>
        <w:rPr>
          <w:rFonts w:ascii="Times New Roman" w:hAnsi="Times New Roman"/>
          <w:sz w:val="28"/>
          <w:szCs w:val="28"/>
          <w:lang w:val="uk-UA"/>
        </w:rPr>
      </w:pPr>
      <w:r w:rsidRPr="005D1089">
        <w:rPr>
          <w:rFonts w:ascii="Times New Roman" w:hAnsi="Times New Roman"/>
          <w:sz w:val="28"/>
          <w:szCs w:val="28"/>
          <w:lang w:val="uk-UA"/>
        </w:rPr>
        <w:lastRenderedPageBreak/>
        <w:t xml:space="preserve">- заносити в приміщення; - закопувати в землю; - кидати в криницю або річку; </w:t>
      </w:r>
    </w:p>
    <w:p w:rsidR="005D1089" w:rsidRPr="005D1089" w:rsidRDefault="005D1089" w:rsidP="005D1089">
      <w:pPr>
        <w:spacing w:after="0" w:line="240" w:lineRule="auto"/>
        <w:ind w:firstLine="567"/>
        <w:jc w:val="both"/>
        <w:rPr>
          <w:rFonts w:ascii="Times New Roman" w:hAnsi="Times New Roman"/>
          <w:sz w:val="28"/>
          <w:szCs w:val="28"/>
          <w:lang w:val="uk-UA"/>
        </w:rPr>
      </w:pPr>
      <w:r w:rsidRPr="005D1089">
        <w:rPr>
          <w:rFonts w:ascii="Times New Roman" w:hAnsi="Times New Roman"/>
          <w:sz w:val="28"/>
          <w:szCs w:val="28"/>
          <w:lang w:val="uk-UA"/>
        </w:rPr>
        <w:t xml:space="preserve">- здавати на металобрухт; </w:t>
      </w:r>
    </w:p>
    <w:p w:rsidR="005D1089" w:rsidRPr="005D1089" w:rsidRDefault="005D1089" w:rsidP="005D1089">
      <w:pPr>
        <w:spacing w:after="0" w:line="240" w:lineRule="auto"/>
        <w:ind w:firstLine="567"/>
        <w:jc w:val="both"/>
        <w:rPr>
          <w:rFonts w:ascii="Times New Roman" w:hAnsi="Times New Roman"/>
          <w:sz w:val="28"/>
          <w:szCs w:val="28"/>
          <w:lang w:val="uk-UA"/>
        </w:rPr>
      </w:pPr>
      <w:r w:rsidRPr="005D1089">
        <w:rPr>
          <w:rFonts w:ascii="Times New Roman" w:hAnsi="Times New Roman"/>
          <w:sz w:val="28"/>
          <w:szCs w:val="28"/>
          <w:lang w:val="uk-UA"/>
        </w:rPr>
        <w:t xml:space="preserve"> - використовувати для виготовлення саморобних піротехнічних засобів – петард чи вибухових пакетів; </w:t>
      </w:r>
    </w:p>
    <w:p w:rsidR="005D1089" w:rsidRPr="005D1089" w:rsidRDefault="005D1089" w:rsidP="005D1089">
      <w:pPr>
        <w:spacing w:after="0" w:line="240" w:lineRule="auto"/>
        <w:ind w:firstLine="567"/>
        <w:jc w:val="both"/>
        <w:rPr>
          <w:rFonts w:ascii="Times New Roman" w:hAnsi="Times New Roman"/>
          <w:sz w:val="28"/>
          <w:szCs w:val="28"/>
          <w:lang w:val="uk-UA"/>
        </w:rPr>
      </w:pPr>
      <w:r w:rsidRPr="005D1089">
        <w:rPr>
          <w:rFonts w:ascii="Times New Roman" w:hAnsi="Times New Roman"/>
          <w:sz w:val="28"/>
          <w:szCs w:val="28"/>
          <w:lang w:val="uk-UA"/>
        </w:rPr>
        <w:t xml:space="preserve">- курити та використовувати відкритий вогонь поблизу місця знаходження вибухонебезпечного предмета або предмета, схожого на нього; </w:t>
      </w:r>
    </w:p>
    <w:p w:rsidR="005D1089" w:rsidRPr="005D1089" w:rsidRDefault="005D1089" w:rsidP="005D1089">
      <w:pPr>
        <w:spacing w:after="0" w:line="240" w:lineRule="auto"/>
        <w:ind w:firstLine="567"/>
        <w:jc w:val="both"/>
        <w:rPr>
          <w:rFonts w:ascii="Times New Roman" w:hAnsi="Times New Roman"/>
          <w:sz w:val="28"/>
          <w:szCs w:val="28"/>
          <w:lang w:val="uk-UA"/>
        </w:rPr>
      </w:pPr>
      <w:r w:rsidRPr="005D1089">
        <w:rPr>
          <w:rFonts w:ascii="Times New Roman" w:hAnsi="Times New Roman"/>
          <w:sz w:val="28"/>
          <w:szCs w:val="28"/>
          <w:lang w:val="uk-UA"/>
        </w:rPr>
        <w:t xml:space="preserve">- розпалювати поряд багаття, користуватися запальничками, іншими джерелами вогню, а також предметами, що можуть його утворювати; </w:t>
      </w:r>
    </w:p>
    <w:p w:rsidR="005D1089" w:rsidRPr="005D1089" w:rsidRDefault="005D1089" w:rsidP="005D1089">
      <w:pPr>
        <w:spacing w:after="0" w:line="240" w:lineRule="auto"/>
        <w:ind w:firstLine="567"/>
        <w:jc w:val="both"/>
        <w:rPr>
          <w:rFonts w:ascii="Times New Roman" w:hAnsi="Times New Roman"/>
          <w:sz w:val="28"/>
          <w:szCs w:val="28"/>
          <w:lang w:val="uk-UA"/>
        </w:rPr>
      </w:pPr>
      <w:r w:rsidRPr="005D1089">
        <w:rPr>
          <w:rFonts w:ascii="Times New Roman" w:hAnsi="Times New Roman"/>
          <w:sz w:val="28"/>
          <w:szCs w:val="28"/>
          <w:lang w:val="uk-UA"/>
        </w:rPr>
        <w:t xml:space="preserve">- піднімати, витягувати з ґрунту, зрушувати з місця, кидати, ударяти і розбирати будь-які вибухонебезпечні предмети; </w:t>
      </w:r>
    </w:p>
    <w:p w:rsidR="005D1089" w:rsidRPr="005D1089" w:rsidRDefault="005D1089" w:rsidP="005D1089">
      <w:pPr>
        <w:spacing w:after="0" w:line="240" w:lineRule="auto"/>
        <w:ind w:firstLine="567"/>
        <w:jc w:val="both"/>
        <w:rPr>
          <w:rFonts w:ascii="Times New Roman" w:hAnsi="Times New Roman"/>
          <w:sz w:val="28"/>
          <w:szCs w:val="28"/>
          <w:lang w:val="uk-UA"/>
        </w:rPr>
      </w:pPr>
      <w:r w:rsidRPr="005D1089">
        <w:rPr>
          <w:rFonts w:ascii="Times New Roman" w:hAnsi="Times New Roman"/>
          <w:sz w:val="28"/>
          <w:szCs w:val="28"/>
          <w:lang w:val="uk-UA"/>
        </w:rPr>
        <w:t xml:space="preserve">- приносити в місця перебування людей предмети, що схожі на вибухонебезпечні. </w:t>
      </w:r>
    </w:p>
    <w:p w:rsidR="005D1089" w:rsidRPr="005D1089" w:rsidRDefault="005D1089" w:rsidP="005D1089">
      <w:pPr>
        <w:spacing w:after="0" w:line="240" w:lineRule="auto"/>
        <w:ind w:firstLine="567"/>
        <w:jc w:val="both"/>
        <w:rPr>
          <w:rFonts w:ascii="Times New Roman" w:hAnsi="Times New Roman"/>
          <w:sz w:val="28"/>
          <w:szCs w:val="28"/>
          <w:lang w:val="uk-UA"/>
        </w:rPr>
      </w:pPr>
      <w:r w:rsidRPr="005D1089">
        <w:rPr>
          <w:rFonts w:ascii="Times New Roman" w:hAnsi="Times New Roman"/>
          <w:sz w:val="28"/>
          <w:szCs w:val="28"/>
          <w:lang w:val="uk-UA"/>
        </w:rPr>
        <w:t>Дуже важливо не втрачати контроль, не піддаватися паніці, заспокоїтися та уточнити ситуацію. У будь-якому разі при виявленні вибухонебезпечного предмету або предметів підозрілого характеру лише безумовне виконання заходів безпеки є гарантією того, що не станеться випадку каліцтва чи загибелі.</w:t>
      </w:r>
    </w:p>
    <w:p w:rsidR="005D1089" w:rsidRPr="005D1089" w:rsidRDefault="005D1089" w:rsidP="005D1089">
      <w:pPr>
        <w:spacing w:after="0" w:line="240" w:lineRule="auto"/>
        <w:ind w:firstLine="567"/>
        <w:jc w:val="both"/>
        <w:rPr>
          <w:rFonts w:ascii="Times New Roman" w:hAnsi="Times New Roman"/>
          <w:sz w:val="28"/>
          <w:szCs w:val="28"/>
          <w:lang w:val="uk-UA"/>
        </w:rPr>
      </w:pPr>
    </w:p>
    <w:p w:rsidR="005D1089" w:rsidRPr="005D1089" w:rsidRDefault="005D1089" w:rsidP="005D1089">
      <w:pPr>
        <w:pStyle w:val="a3"/>
        <w:shd w:val="clear" w:color="auto" w:fill="FFFFFF"/>
        <w:spacing w:before="0" w:beforeAutospacing="0" w:after="0" w:afterAutospacing="0"/>
        <w:jc w:val="both"/>
        <w:rPr>
          <w:rFonts w:ascii="Arial" w:hAnsi="Arial" w:cs="Arial"/>
          <w:color w:val="333333"/>
          <w:sz w:val="21"/>
          <w:szCs w:val="21"/>
        </w:rPr>
      </w:pPr>
      <w:r w:rsidRPr="005D1089">
        <w:rPr>
          <w:rStyle w:val="a4"/>
          <w:color w:val="333333"/>
          <w:highlight w:val="yellow"/>
          <w:bdr w:val="none" w:sz="0" w:space="0" w:color="auto" w:frame="1"/>
        </w:rPr>
        <w:t>ПОРАДИ КЕРІВНИКУ ЗАКЛАДУ ОСВІТИ:</w:t>
      </w:r>
    </w:p>
    <w:p w:rsidR="005D1089" w:rsidRPr="005D1089" w:rsidRDefault="005D1089" w:rsidP="005D1089">
      <w:pPr>
        <w:pStyle w:val="a3"/>
        <w:shd w:val="clear" w:color="auto" w:fill="FFFFFF"/>
        <w:spacing w:before="0" w:beforeAutospacing="0" w:after="0" w:afterAutospacing="0"/>
        <w:ind w:firstLine="567"/>
        <w:jc w:val="both"/>
        <w:rPr>
          <w:color w:val="000000"/>
          <w:sz w:val="28"/>
          <w:szCs w:val="28"/>
          <w:u w:val="single"/>
        </w:rPr>
      </w:pPr>
      <w:r w:rsidRPr="005D1089">
        <w:rPr>
          <w:color w:val="000000"/>
          <w:sz w:val="28"/>
          <w:szCs w:val="28"/>
          <w:u w:val="single"/>
          <w:bdr w:val="none" w:sz="0" w:space="0" w:color="auto" w:frame="1"/>
        </w:rPr>
        <w:t>На випадок виявлення підозрілих предметів, що можуть виявитися вибуховими пристроями, пропонуються заходи попереджувального характеру:</w:t>
      </w:r>
    </w:p>
    <w:p w:rsidR="005D1089" w:rsidRPr="005D1089" w:rsidRDefault="005D1089" w:rsidP="005D1089">
      <w:pPr>
        <w:pStyle w:val="a3"/>
        <w:shd w:val="clear" w:color="auto" w:fill="FFFFFF"/>
        <w:spacing w:before="0" w:beforeAutospacing="0" w:after="0" w:afterAutospacing="0"/>
        <w:ind w:firstLine="567"/>
        <w:jc w:val="both"/>
        <w:rPr>
          <w:color w:val="000000"/>
          <w:sz w:val="28"/>
          <w:szCs w:val="28"/>
        </w:rPr>
      </w:pPr>
      <w:proofErr w:type="spellStart"/>
      <w:r w:rsidRPr="005D1089">
        <w:rPr>
          <w:color w:val="000000"/>
          <w:sz w:val="28"/>
          <w:szCs w:val="28"/>
          <w:bdr w:val="none" w:sz="0" w:space="0" w:color="auto" w:frame="1"/>
        </w:rPr>
        <w:t>-посилення</w:t>
      </w:r>
      <w:proofErr w:type="spellEnd"/>
      <w:r w:rsidRPr="005D1089">
        <w:rPr>
          <w:color w:val="000000"/>
          <w:sz w:val="28"/>
          <w:szCs w:val="28"/>
          <w:bdr w:val="none" w:sz="0" w:space="0" w:color="auto" w:frame="1"/>
        </w:rPr>
        <w:t xml:space="preserve"> пропускного режиму при вході і в’їзді на територію закладу, пильнування системи сигналізації і </w:t>
      </w:r>
      <w:proofErr w:type="spellStart"/>
      <w:r w:rsidRPr="005D1089">
        <w:rPr>
          <w:color w:val="000000"/>
          <w:sz w:val="28"/>
          <w:szCs w:val="28"/>
          <w:bdr w:val="none" w:sz="0" w:space="0" w:color="auto" w:frame="1"/>
        </w:rPr>
        <w:t>відеоспостереження</w:t>
      </w:r>
      <w:proofErr w:type="spellEnd"/>
      <w:r w:rsidRPr="005D1089">
        <w:rPr>
          <w:color w:val="000000"/>
          <w:sz w:val="28"/>
          <w:szCs w:val="28"/>
          <w:bdr w:val="none" w:sz="0" w:space="0" w:color="auto" w:frame="1"/>
        </w:rPr>
        <w:t>;</w:t>
      </w:r>
    </w:p>
    <w:p w:rsidR="005D1089" w:rsidRPr="005D1089" w:rsidRDefault="005D1089" w:rsidP="005D1089">
      <w:pPr>
        <w:pStyle w:val="a3"/>
        <w:shd w:val="clear" w:color="auto" w:fill="FFFFFF"/>
        <w:spacing w:before="0" w:beforeAutospacing="0" w:after="0" w:afterAutospacing="0"/>
        <w:ind w:firstLine="567"/>
        <w:jc w:val="both"/>
        <w:rPr>
          <w:color w:val="000000"/>
          <w:sz w:val="28"/>
          <w:szCs w:val="28"/>
        </w:rPr>
      </w:pPr>
      <w:proofErr w:type="spellStart"/>
      <w:r w:rsidRPr="005D1089">
        <w:rPr>
          <w:color w:val="000000"/>
          <w:sz w:val="28"/>
          <w:szCs w:val="28"/>
          <w:bdr w:val="none" w:sz="0" w:space="0" w:color="auto" w:frame="1"/>
        </w:rPr>
        <w:t>-проведення</w:t>
      </w:r>
      <w:proofErr w:type="spellEnd"/>
      <w:r w:rsidRPr="005D1089">
        <w:rPr>
          <w:color w:val="000000"/>
          <w:sz w:val="28"/>
          <w:szCs w:val="28"/>
          <w:bdr w:val="none" w:sz="0" w:space="0" w:color="auto" w:frame="1"/>
        </w:rPr>
        <w:t xml:space="preserve"> обходів території закладу і періодичної перевірки складських приміщень на предмет своєчасного виявлення вибухових пристроїв або підозрілих предметів;</w:t>
      </w:r>
    </w:p>
    <w:p w:rsidR="005D1089" w:rsidRPr="005D1089" w:rsidRDefault="005D1089" w:rsidP="005D1089">
      <w:pPr>
        <w:pStyle w:val="a3"/>
        <w:shd w:val="clear" w:color="auto" w:fill="FFFFFF"/>
        <w:spacing w:before="0" w:beforeAutospacing="0" w:after="0" w:afterAutospacing="0"/>
        <w:ind w:firstLine="567"/>
        <w:jc w:val="both"/>
        <w:rPr>
          <w:color w:val="000000"/>
          <w:sz w:val="28"/>
          <w:szCs w:val="28"/>
        </w:rPr>
      </w:pPr>
      <w:proofErr w:type="spellStart"/>
      <w:r w:rsidRPr="005D1089">
        <w:rPr>
          <w:color w:val="000000"/>
          <w:sz w:val="28"/>
          <w:szCs w:val="28"/>
          <w:bdr w:val="none" w:sz="0" w:space="0" w:color="auto" w:frame="1"/>
        </w:rPr>
        <w:t>-організація</w:t>
      </w:r>
      <w:proofErr w:type="spellEnd"/>
      <w:r w:rsidRPr="005D1089">
        <w:rPr>
          <w:color w:val="000000"/>
          <w:sz w:val="28"/>
          <w:szCs w:val="28"/>
          <w:bdr w:val="none" w:sz="0" w:space="0" w:color="auto" w:frame="1"/>
        </w:rPr>
        <w:t xml:space="preserve"> проведення спільних із працівниками цивільного захисту, правоохоронних органів інструктажів і практичних занять з питань дій у разі загрози або виникнення надзвичайних подій.</w:t>
      </w:r>
    </w:p>
    <w:p w:rsidR="005D1089" w:rsidRPr="005D1089" w:rsidRDefault="005D1089" w:rsidP="005D1089">
      <w:pPr>
        <w:pStyle w:val="a3"/>
        <w:shd w:val="clear" w:color="auto" w:fill="FFFFFF"/>
        <w:spacing w:before="0" w:beforeAutospacing="0" w:after="0" w:afterAutospacing="0"/>
        <w:ind w:firstLine="567"/>
        <w:jc w:val="both"/>
        <w:rPr>
          <w:b/>
          <w:color w:val="000000"/>
          <w:sz w:val="28"/>
          <w:szCs w:val="28"/>
        </w:rPr>
      </w:pPr>
      <w:r w:rsidRPr="005D1089">
        <w:rPr>
          <w:b/>
          <w:color w:val="000000"/>
          <w:sz w:val="28"/>
          <w:szCs w:val="28"/>
          <w:bdr w:val="none" w:sz="0" w:space="0" w:color="auto" w:frame="1"/>
        </w:rPr>
        <w:t>У разі виявлення підозрілого предмета працівниками закладу освіти чи здобувачами освіти потрібно негайно повідомити правоохоронні органи, територіальні органи управління з питань цивільного захисту.</w:t>
      </w:r>
    </w:p>
    <w:p w:rsidR="005D1089" w:rsidRPr="005D1089" w:rsidRDefault="005D1089" w:rsidP="005D1089">
      <w:pPr>
        <w:pStyle w:val="a3"/>
        <w:shd w:val="clear" w:color="auto" w:fill="FFFFFF"/>
        <w:spacing w:before="0" w:beforeAutospacing="0" w:after="0" w:afterAutospacing="0"/>
        <w:ind w:firstLine="567"/>
        <w:jc w:val="both"/>
        <w:rPr>
          <w:b/>
          <w:color w:val="000000"/>
          <w:sz w:val="28"/>
          <w:szCs w:val="28"/>
        </w:rPr>
      </w:pPr>
      <w:r w:rsidRPr="005D1089">
        <w:rPr>
          <w:color w:val="000000"/>
          <w:sz w:val="28"/>
          <w:szCs w:val="28"/>
          <w:bdr w:val="none" w:sz="0" w:space="0" w:color="auto" w:frame="1"/>
        </w:rPr>
        <w:t xml:space="preserve">До прибуття оперативно-слідчої групи керівник закладу освіти повинен </w:t>
      </w:r>
      <w:r w:rsidRPr="005D1089">
        <w:rPr>
          <w:b/>
          <w:color w:val="000000"/>
          <w:sz w:val="28"/>
          <w:szCs w:val="28"/>
          <w:bdr w:val="none" w:sz="0" w:space="0" w:color="auto" w:frame="1"/>
        </w:rPr>
        <w:t>дати вказівку співробітникам знаходитися на безпечній відстані</w:t>
      </w:r>
      <w:r w:rsidRPr="005D1089">
        <w:rPr>
          <w:color w:val="000000"/>
          <w:sz w:val="28"/>
          <w:szCs w:val="28"/>
          <w:bdr w:val="none" w:sz="0" w:space="0" w:color="auto" w:frame="1"/>
        </w:rPr>
        <w:t xml:space="preserve"> від знайденого предмета</w:t>
      </w:r>
      <w:r w:rsidRPr="005D1089">
        <w:rPr>
          <w:b/>
          <w:color w:val="000000"/>
          <w:sz w:val="28"/>
          <w:szCs w:val="28"/>
          <w:bdr w:val="none" w:sz="0" w:space="0" w:color="auto" w:frame="1"/>
        </w:rPr>
        <w:t>. У разі потреби – евакуйовувати людей згідно наявного плану евакуації.</w:t>
      </w:r>
    </w:p>
    <w:p w:rsidR="005D1089" w:rsidRPr="005D1089" w:rsidRDefault="005D1089" w:rsidP="005D1089">
      <w:pPr>
        <w:pStyle w:val="a3"/>
        <w:shd w:val="clear" w:color="auto" w:fill="FFFFFF"/>
        <w:spacing w:before="0" w:beforeAutospacing="0" w:after="0" w:afterAutospacing="0"/>
        <w:ind w:firstLine="567"/>
        <w:jc w:val="both"/>
        <w:rPr>
          <w:color w:val="000000"/>
          <w:sz w:val="28"/>
          <w:szCs w:val="28"/>
        </w:rPr>
      </w:pPr>
      <w:r w:rsidRPr="005D1089">
        <w:rPr>
          <w:color w:val="000000"/>
          <w:sz w:val="28"/>
          <w:szCs w:val="28"/>
          <w:bdr w:val="none" w:sz="0" w:space="0" w:color="auto" w:frame="1"/>
        </w:rPr>
        <w:t xml:space="preserve">Потрібно </w:t>
      </w:r>
      <w:r w:rsidRPr="005D1089">
        <w:rPr>
          <w:b/>
          <w:color w:val="000000"/>
          <w:sz w:val="28"/>
          <w:szCs w:val="28"/>
          <w:bdr w:val="none" w:sz="0" w:space="0" w:color="auto" w:frame="1"/>
        </w:rPr>
        <w:t xml:space="preserve">забезпечити можливість безперешкодного під’їзду </w:t>
      </w:r>
      <w:r w:rsidRPr="005D1089">
        <w:rPr>
          <w:color w:val="000000"/>
          <w:sz w:val="28"/>
          <w:szCs w:val="28"/>
          <w:bdr w:val="none" w:sz="0" w:space="0" w:color="auto" w:frame="1"/>
        </w:rPr>
        <w:t>до місця виявлення підозрілого предмету автомашин правоохоронних органів, співробітників територіальних органів управління з питань цивільного захисту, пожежної охорони, невідкладної медичної допомоги, служб експлуатації, забезпечити присутність осіб, що знайшли знахідку, до прибуття оперативно-слідчої групи.</w:t>
      </w:r>
    </w:p>
    <w:p w:rsidR="005D1089" w:rsidRPr="005D1089" w:rsidRDefault="005D1089" w:rsidP="005D1089">
      <w:pPr>
        <w:pStyle w:val="a3"/>
        <w:shd w:val="clear" w:color="auto" w:fill="FFFFFF"/>
        <w:spacing w:before="0" w:beforeAutospacing="0" w:after="0" w:afterAutospacing="0"/>
        <w:ind w:firstLine="567"/>
        <w:jc w:val="both"/>
        <w:rPr>
          <w:color w:val="000000"/>
          <w:sz w:val="28"/>
          <w:szCs w:val="28"/>
        </w:rPr>
      </w:pPr>
      <w:r w:rsidRPr="005D1089">
        <w:rPr>
          <w:color w:val="000000"/>
          <w:sz w:val="28"/>
          <w:szCs w:val="28"/>
          <w:bdr w:val="none" w:sz="0" w:space="0" w:color="auto" w:frame="1"/>
        </w:rPr>
        <w:t xml:space="preserve">У всіх випадках керівник закладу освіти дає </w:t>
      </w:r>
      <w:r w:rsidRPr="005D1089">
        <w:rPr>
          <w:b/>
          <w:color w:val="000000"/>
          <w:sz w:val="28"/>
          <w:szCs w:val="28"/>
          <w:bdr w:val="none" w:sz="0" w:space="0" w:color="auto" w:frame="1"/>
        </w:rPr>
        <w:t>вказівку не наближатися</w:t>
      </w:r>
      <w:r w:rsidRPr="005D1089">
        <w:rPr>
          <w:color w:val="000000"/>
          <w:sz w:val="28"/>
          <w:szCs w:val="28"/>
          <w:bdr w:val="none" w:sz="0" w:space="0" w:color="auto" w:frame="1"/>
        </w:rPr>
        <w:t xml:space="preserve">, не чіпати, не розкривати </w:t>
      </w:r>
      <w:r w:rsidRPr="005D1089">
        <w:rPr>
          <w:b/>
          <w:color w:val="000000"/>
          <w:sz w:val="28"/>
          <w:szCs w:val="28"/>
          <w:bdr w:val="none" w:sz="0" w:space="0" w:color="auto" w:frame="1"/>
        </w:rPr>
        <w:t>і не переміщати підозрілу знахідку</w:t>
      </w:r>
      <w:r w:rsidRPr="005D1089">
        <w:rPr>
          <w:color w:val="000000"/>
          <w:sz w:val="28"/>
          <w:szCs w:val="28"/>
          <w:bdr w:val="none" w:sz="0" w:space="0" w:color="auto" w:frame="1"/>
        </w:rPr>
        <w:t>, зафіксує час її виявлення.</w:t>
      </w:r>
    </w:p>
    <w:p w:rsidR="005D1089" w:rsidRPr="005D1089" w:rsidRDefault="005D1089" w:rsidP="005D1089">
      <w:pPr>
        <w:pStyle w:val="a3"/>
        <w:shd w:val="clear" w:color="auto" w:fill="FFFFFF"/>
        <w:spacing w:before="0" w:beforeAutospacing="0" w:after="0" w:afterAutospacing="0"/>
        <w:ind w:firstLine="567"/>
        <w:jc w:val="both"/>
        <w:rPr>
          <w:color w:val="000000"/>
          <w:sz w:val="28"/>
          <w:szCs w:val="28"/>
        </w:rPr>
      </w:pPr>
      <w:r w:rsidRPr="005D1089">
        <w:rPr>
          <w:color w:val="000000"/>
          <w:sz w:val="28"/>
          <w:szCs w:val="28"/>
          <w:bdr w:val="none" w:sz="0" w:space="0" w:color="auto" w:frame="1"/>
        </w:rPr>
        <w:t xml:space="preserve">Однією з серйозних загроз сучасного суспільства є тероризм. Більшість цих злочинів здійснюються з використанням вибухових пристроїв. Нерідко це </w:t>
      </w:r>
      <w:r w:rsidRPr="005D1089">
        <w:rPr>
          <w:color w:val="000000"/>
          <w:sz w:val="28"/>
          <w:szCs w:val="28"/>
          <w:bdr w:val="none" w:sz="0" w:space="0" w:color="auto" w:frame="1"/>
        </w:rPr>
        <w:lastRenderedPageBreak/>
        <w:t>саморобні, нестандартні пристрої, що їх складно виявити, знешкодити або ліквідувати. Зазвичай вони поміщаються в звичайні портфелі, сумки, банки, пакунки і потім залишають у багатолюдних місцях. У такому разі важко відрізнити сумку з вибухівкою від такої ж сумки, залишеної забудькуватим громадянином. Часто такі міни-пастки мають досить привабливий вигляд. Відомі випадки застосування їх у авторучках, мобільних телефонах, гаманцях, дитячих іграшках.</w:t>
      </w:r>
    </w:p>
    <w:p w:rsidR="005D1089" w:rsidRPr="005D1089" w:rsidRDefault="005D1089" w:rsidP="005D1089">
      <w:pPr>
        <w:pStyle w:val="4"/>
        <w:shd w:val="clear" w:color="auto" w:fill="FFFFFF"/>
        <w:spacing w:before="0" w:after="0"/>
        <w:ind w:firstLine="567"/>
        <w:jc w:val="both"/>
        <w:rPr>
          <w:rFonts w:ascii="Times New Roman" w:hAnsi="Times New Roman"/>
          <w:b w:val="0"/>
          <w:bCs w:val="0"/>
          <w:color w:val="000000"/>
        </w:rPr>
      </w:pPr>
      <w:r w:rsidRPr="005D1089">
        <w:rPr>
          <w:rFonts w:ascii="Times New Roman" w:hAnsi="Times New Roman"/>
          <w:b w:val="0"/>
          <w:bCs w:val="0"/>
          <w:color w:val="000000"/>
          <w:bdr w:val="none" w:sz="0" w:space="0" w:color="auto" w:frame="1"/>
        </w:rPr>
        <w:t>Тому бездоглядні предмети вимагають особливої уваги.</w:t>
      </w:r>
    </w:p>
    <w:p w:rsidR="005D1089" w:rsidRPr="005D1089" w:rsidRDefault="005D1089" w:rsidP="005D1089">
      <w:pPr>
        <w:pStyle w:val="a3"/>
        <w:shd w:val="clear" w:color="auto" w:fill="FFFFFF"/>
        <w:spacing w:before="0" w:beforeAutospacing="0" w:after="0" w:afterAutospacing="0"/>
        <w:ind w:firstLine="567"/>
        <w:jc w:val="both"/>
        <w:rPr>
          <w:color w:val="000000"/>
          <w:sz w:val="28"/>
          <w:szCs w:val="28"/>
        </w:rPr>
      </w:pPr>
      <w:r w:rsidRPr="005D1089">
        <w:rPr>
          <w:rStyle w:val="a4"/>
          <w:color w:val="000000"/>
          <w:sz w:val="28"/>
          <w:szCs w:val="28"/>
          <w:bdr w:val="none" w:sz="0" w:space="0" w:color="auto" w:frame="1"/>
        </w:rPr>
        <w:t>Є декілька ознак, що дозволяють припустити, що маємо справу з вибуховим пристроєм. Слід звертати увагу на:</w:t>
      </w:r>
    </w:p>
    <w:p w:rsidR="005D1089" w:rsidRPr="005D1089" w:rsidRDefault="005D1089" w:rsidP="005D1089">
      <w:pPr>
        <w:pStyle w:val="a3"/>
        <w:shd w:val="clear" w:color="auto" w:fill="FFFFFF"/>
        <w:spacing w:before="0" w:beforeAutospacing="0" w:after="0" w:afterAutospacing="0"/>
        <w:ind w:firstLine="567"/>
        <w:jc w:val="both"/>
        <w:rPr>
          <w:color w:val="000000"/>
          <w:sz w:val="28"/>
          <w:szCs w:val="28"/>
        </w:rPr>
      </w:pPr>
      <w:proofErr w:type="spellStart"/>
      <w:r w:rsidRPr="005D1089">
        <w:rPr>
          <w:rStyle w:val="a4"/>
          <w:color w:val="000000"/>
          <w:sz w:val="28"/>
          <w:szCs w:val="28"/>
          <w:bdr w:val="none" w:sz="0" w:space="0" w:color="auto" w:frame="1"/>
        </w:rPr>
        <w:t>–</w:t>
      </w:r>
      <w:r w:rsidRPr="005D1089">
        <w:rPr>
          <w:color w:val="000000"/>
          <w:sz w:val="28"/>
          <w:szCs w:val="28"/>
          <w:bdr w:val="none" w:sz="0" w:space="0" w:color="auto" w:frame="1"/>
        </w:rPr>
        <w:t>припарковані</w:t>
      </w:r>
      <w:proofErr w:type="spellEnd"/>
      <w:r w:rsidRPr="005D1089">
        <w:rPr>
          <w:color w:val="000000"/>
          <w:sz w:val="28"/>
          <w:szCs w:val="28"/>
          <w:bdr w:val="none" w:sz="0" w:space="0" w:color="auto" w:frame="1"/>
        </w:rPr>
        <w:t xml:space="preserve"> біля будівель автомашини, власник яких невідомий або державні номери якої не знайомі мешканцям, а також коли автомобіль давно непорушно </w:t>
      </w:r>
      <w:proofErr w:type="spellStart"/>
      <w:r w:rsidRPr="005D1089">
        <w:rPr>
          <w:color w:val="000000"/>
          <w:sz w:val="28"/>
          <w:szCs w:val="28"/>
          <w:bdr w:val="none" w:sz="0" w:space="0" w:color="auto" w:frame="1"/>
        </w:rPr>
        <w:t>припаркований</w:t>
      </w:r>
      <w:proofErr w:type="spellEnd"/>
      <w:r w:rsidRPr="005D1089">
        <w:rPr>
          <w:color w:val="000000"/>
          <w:sz w:val="28"/>
          <w:szCs w:val="28"/>
          <w:bdr w:val="none" w:sz="0" w:space="0" w:color="auto" w:frame="1"/>
        </w:rPr>
        <w:t>;</w:t>
      </w:r>
    </w:p>
    <w:p w:rsidR="005D1089" w:rsidRPr="005D1089" w:rsidRDefault="005D1089" w:rsidP="005D1089">
      <w:pPr>
        <w:pStyle w:val="a3"/>
        <w:shd w:val="clear" w:color="auto" w:fill="FFFFFF"/>
        <w:spacing w:before="0" w:beforeAutospacing="0" w:after="0" w:afterAutospacing="0"/>
        <w:ind w:firstLine="567"/>
        <w:jc w:val="both"/>
        <w:rPr>
          <w:color w:val="000000"/>
          <w:sz w:val="28"/>
          <w:szCs w:val="28"/>
        </w:rPr>
      </w:pPr>
      <w:proofErr w:type="spellStart"/>
      <w:r w:rsidRPr="005D1089">
        <w:rPr>
          <w:rStyle w:val="a4"/>
          <w:color w:val="000000"/>
          <w:sz w:val="28"/>
          <w:szCs w:val="28"/>
          <w:bdr w:val="none" w:sz="0" w:space="0" w:color="auto" w:frame="1"/>
        </w:rPr>
        <w:t>–</w:t>
      </w:r>
      <w:r w:rsidRPr="005D1089">
        <w:rPr>
          <w:color w:val="000000"/>
          <w:sz w:val="28"/>
          <w:szCs w:val="28"/>
          <w:bdr w:val="none" w:sz="0" w:space="0" w:color="auto" w:frame="1"/>
        </w:rPr>
        <w:t>наявність</w:t>
      </w:r>
      <w:proofErr w:type="spellEnd"/>
      <w:r w:rsidRPr="005D1089">
        <w:rPr>
          <w:color w:val="000000"/>
          <w:sz w:val="28"/>
          <w:szCs w:val="28"/>
          <w:bdr w:val="none" w:sz="0" w:space="0" w:color="auto" w:frame="1"/>
        </w:rPr>
        <w:t xml:space="preserve"> у знайденому механізмі антени або приєднаних до нього дротів;</w:t>
      </w:r>
    </w:p>
    <w:p w:rsidR="005D1089" w:rsidRPr="005D1089" w:rsidRDefault="005D1089" w:rsidP="005D1089">
      <w:pPr>
        <w:pStyle w:val="a3"/>
        <w:shd w:val="clear" w:color="auto" w:fill="FFFFFF"/>
        <w:spacing w:before="0" w:beforeAutospacing="0" w:after="0" w:afterAutospacing="0"/>
        <w:ind w:firstLine="567"/>
        <w:jc w:val="both"/>
        <w:rPr>
          <w:color w:val="000000"/>
          <w:sz w:val="28"/>
          <w:szCs w:val="28"/>
        </w:rPr>
      </w:pPr>
      <w:proofErr w:type="spellStart"/>
      <w:r w:rsidRPr="005D1089">
        <w:rPr>
          <w:rStyle w:val="a4"/>
          <w:color w:val="000000"/>
          <w:sz w:val="28"/>
          <w:szCs w:val="28"/>
          <w:bdr w:val="none" w:sz="0" w:space="0" w:color="auto" w:frame="1"/>
        </w:rPr>
        <w:t>–</w:t>
      </w:r>
      <w:r w:rsidRPr="005D1089">
        <w:rPr>
          <w:color w:val="000000"/>
          <w:sz w:val="28"/>
          <w:szCs w:val="28"/>
          <w:bdr w:val="none" w:sz="0" w:space="0" w:color="auto" w:frame="1"/>
        </w:rPr>
        <w:t>звуки</w:t>
      </w:r>
      <w:proofErr w:type="spellEnd"/>
      <w:r w:rsidRPr="005D1089">
        <w:rPr>
          <w:color w:val="000000"/>
          <w:sz w:val="28"/>
          <w:szCs w:val="28"/>
          <w:bdr w:val="none" w:sz="0" w:space="0" w:color="auto" w:frame="1"/>
        </w:rPr>
        <w:t>, що лунають від предмету (цокання годинника, сигнали через певний проміжок часу), мигтіння індикаторної лампочки;</w:t>
      </w:r>
    </w:p>
    <w:p w:rsidR="005D1089" w:rsidRPr="005D1089" w:rsidRDefault="005D1089" w:rsidP="005D1089">
      <w:pPr>
        <w:pStyle w:val="a3"/>
        <w:shd w:val="clear" w:color="auto" w:fill="FFFFFF"/>
        <w:spacing w:before="0" w:beforeAutospacing="0" w:after="0" w:afterAutospacing="0"/>
        <w:ind w:firstLine="567"/>
        <w:jc w:val="both"/>
        <w:rPr>
          <w:color w:val="000000"/>
          <w:sz w:val="28"/>
          <w:szCs w:val="28"/>
        </w:rPr>
      </w:pPr>
      <w:proofErr w:type="spellStart"/>
      <w:r w:rsidRPr="005D1089">
        <w:rPr>
          <w:rStyle w:val="a4"/>
          <w:color w:val="000000"/>
          <w:sz w:val="28"/>
          <w:szCs w:val="28"/>
          <w:bdr w:val="none" w:sz="0" w:space="0" w:color="auto" w:frame="1"/>
        </w:rPr>
        <w:t>–</w:t>
      </w:r>
      <w:r w:rsidRPr="005D1089">
        <w:rPr>
          <w:color w:val="000000"/>
          <w:sz w:val="28"/>
          <w:szCs w:val="28"/>
          <w:bdr w:val="none" w:sz="0" w:space="0" w:color="auto" w:frame="1"/>
        </w:rPr>
        <w:t>наявність</w:t>
      </w:r>
      <w:proofErr w:type="spellEnd"/>
      <w:r w:rsidRPr="005D1089">
        <w:rPr>
          <w:color w:val="000000"/>
          <w:sz w:val="28"/>
          <w:szCs w:val="28"/>
          <w:bdr w:val="none" w:sz="0" w:space="0" w:color="auto" w:frame="1"/>
        </w:rPr>
        <w:t xml:space="preserve"> джерел живлення на механізмі або поряд з ним (батарейки, акумулятори тощо);</w:t>
      </w:r>
    </w:p>
    <w:p w:rsidR="005D1089" w:rsidRPr="005D1089" w:rsidRDefault="005D1089" w:rsidP="005D1089">
      <w:pPr>
        <w:pStyle w:val="a3"/>
        <w:shd w:val="clear" w:color="auto" w:fill="FFFFFF"/>
        <w:spacing w:before="0" w:beforeAutospacing="0" w:after="0" w:afterAutospacing="0"/>
        <w:ind w:firstLine="567"/>
        <w:jc w:val="both"/>
        <w:rPr>
          <w:color w:val="000000"/>
          <w:sz w:val="28"/>
          <w:szCs w:val="28"/>
        </w:rPr>
      </w:pPr>
      <w:proofErr w:type="spellStart"/>
      <w:r w:rsidRPr="005D1089">
        <w:rPr>
          <w:rStyle w:val="a4"/>
          <w:color w:val="000000"/>
          <w:sz w:val="28"/>
          <w:szCs w:val="28"/>
          <w:bdr w:val="none" w:sz="0" w:space="0" w:color="auto" w:frame="1"/>
        </w:rPr>
        <w:t>–</w:t>
      </w:r>
      <w:r w:rsidRPr="005D1089">
        <w:rPr>
          <w:color w:val="000000"/>
          <w:sz w:val="28"/>
          <w:szCs w:val="28"/>
          <w:bdr w:val="none" w:sz="0" w:space="0" w:color="auto" w:frame="1"/>
        </w:rPr>
        <w:t>наявність</w:t>
      </w:r>
      <w:proofErr w:type="spellEnd"/>
      <w:r w:rsidRPr="005D1089">
        <w:rPr>
          <w:color w:val="000000"/>
          <w:sz w:val="28"/>
          <w:szCs w:val="28"/>
          <w:bdr w:val="none" w:sz="0" w:space="0" w:color="auto" w:frame="1"/>
        </w:rPr>
        <w:t xml:space="preserve"> розтяжки дротів або дротів, що тягнуться від механізму на велику відстань.</w:t>
      </w:r>
    </w:p>
    <w:p w:rsidR="005D1089" w:rsidRPr="005D1089" w:rsidRDefault="005D1089" w:rsidP="005D1089">
      <w:pPr>
        <w:pStyle w:val="a3"/>
        <w:shd w:val="clear" w:color="auto" w:fill="FFFFFF"/>
        <w:spacing w:before="0" w:beforeAutospacing="0" w:after="0" w:afterAutospacing="0"/>
        <w:ind w:firstLine="567"/>
        <w:jc w:val="both"/>
        <w:rPr>
          <w:b/>
          <w:color w:val="000000"/>
          <w:sz w:val="28"/>
          <w:szCs w:val="28"/>
        </w:rPr>
      </w:pPr>
      <w:r w:rsidRPr="005D1089">
        <w:rPr>
          <w:b/>
          <w:color w:val="000000"/>
          <w:sz w:val="28"/>
          <w:szCs w:val="28"/>
          <w:bdr w:val="none" w:sz="0" w:space="0" w:color="auto" w:frame="1"/>
        </w:rPr>
        <w:t>Якщо   підозрілий   предмет   знайдено   в   установі,   потрібно негайно повідомити про знахідку адміністрацію.</w:t>
      </w:r>
    </w:p>
    <w:p w:rsidR="005D1089" w:rsidRPr="005D1089" w:rsidRDefault="005D1089" w:rsidP="005D1089">
      <w:pPr>
        <w:pStyle w:val="4"/>
        <w:shd w:val="clear" w:color="auto" w:fill="FFFFFF"/>
        <w:spacing w:before="0" w:after="0"/>
        <w:ind w:firstLine="567"/>
        <w:jc w:val="both"/>
        <w:rPr>
          <w:rFonts w:ascii="Times New Roman" w:hAnsi="Times New Roman"/>
          <w:b w:val="0"/>
          <w:bCs w:val="0"/>
          <w:color w:val="000000"/>
        </w:rPr>
      </w:pPr>
      <w:r w:rsidRPr="005D1089">
        <w:rPr>
          <w:rFonts w:ascii="Times New Roman" w:hAnsi="Times New Roman"/>
          <w:b w:val="0"/>
          <w:bCs w:val="0"/>
          <w:color w:val="000000"/>
          <w:bdr w:val="none" w:sz="0" w:space="0" w:color="auto" w:frame="1"/>
        </w:rPr>
        <w:t>У разі знаходженні вибухонебезпечного пристрою:</w:t>
      </w:r>
    </w:p>
    <w:p w:rsidR="005D1089" w:rsidRPr="005D1089" w:rsidRDefault="005D1089" w:rsidP="005D1089">
      <w:pPr>
        <w:numPr>
          <w:ilvl w:val="0"/>
          <w:numId w:val="1"/>
        </w:numPr>
        <w:shd w:val="clear" w:color="auto" w:fill="FFFFFF"/>
        <w:spacing w:after="0" w:line="240" w:lineRule="auto"/>
        <w:ind w:left="225" w:right="225" w:firstLine="567"/>
        <w:jc w:val="both"/>
        <w:rPr>
          <w:rFonts w:ascii="Times New Roman" w:hAnsi="Times New Roman"/>
          <w:color w:val="000000"/>
          <w:sz w:val="28"/>
          <w:szCs w:val="28"/>
          <w:lang w:val="uk-UA"/>
        </w:rPr>
      </w:pPr>
      <w:r w:rsidRPr="005D1089">
        <w:rPr>
          <w:rFonts w:ascii="Times New Roman" w:hAnsi="Times New Roman"/>
          <w:color w:val="000000"/>
          <w:sz w:val="28"/>
          <w:szCs w:val="28"/>
          <w:bdr w:val="none" w:sz="0" w:space="0" w:color="auto" w:frame="1"/>
          <w:lang w:val="uk-UA"/>
        </w:rPr>
        <w:t>Негайно повідомити чергові служби органів внутрішніх справ, ДСНС;</w:t>
      </w:r>
    </w:p>
    <w:p w:rsidR="005D1089" w:rsidRPr="005D1089" w:rsidRDefault="005D1089" w:rsidP="005D1089">
      <w:pPr>
        <w:numPr>
          <w:ilvl w:val="0"/>
          <w:numId w:val="1"/>
        </w:numPr>
        <w:shd w:val="clear" w:color="auto" w:fill="FFFFFF"/>
        <w:spacing w:after="0" w:line="240" w:lineRule="auto"/>
        <w:ind w:left="225" w:right="225" w:firstLine="567"/>
        <w:jc w:val="both"/>
        <w:rPr>
          <w:rFonts w:ascii="Times New Roman" w:hAnsi="Times New Roman"/>
          <w:color w:val="000000"/>
          <w:sz w:val="28"/>
          <w:szCs w:val="28"/>
          <w:lang w:val="uk-UA"/>
        </w:rPr>
      </w:pPr>
      <w:r w:rsidRPr="005D1089">
        <w:rPr>
          <w:rFonts w:ascii="Times New Roman" w:hAnsi="Times New Roman"/>
          <w:color w:val="000000"/>
          <w:sz w:val="28"/>
          <w:szCs w:val="28"/>
          <w:bdr w:val="none" w:sz="0" w:space="0" w:color="auto" w:frame="1"/>
          <w:lang w:val="uk-UA"/>
        </w:rPr>
        <w:t>Не підходити до предмету, не торкатися і не пересувати його, не допускати до знахідки інших людей;</w:t>
      </w:r>
    </w:p>
    <w:p w:rsidR="005D1089" w:rsidRPr="005D1089" w:rsidRDefault="005D1089" w:rsidP="005D1089">
      <w:pPr>
        <w:numPr>
          <w:ilvl w:val="0"/>
          <w:numId w:val="1"/>
        </w:numPr>
        <w:shd w:val="clear" w:color="auto" w:fill="FFFFFF"/>
        <w:spacing w:after="0" w:line="240" w:lineRule="auto"/>
        <w:ind w:left="225" w:right="225" w:firstLine="567"/>
        <w:jc w:val="both"/>
        <w:rPr>
          <w:rFonts w:ascii="Times New Roman" w:hAnsi="Times New Roman"/>
          <w:color w:val="000000"/>
          <w:sz w:val="28"/>
          <w:szCs w:val="28"/>
          <w:lang w:val="uk-UA"/>
        </w:rPr>
      </w:pPr>
      <w:r w:rsidRPr="005D1089">
        <w:rPr>
          <w:rFonts w:ascii="Times New Roman" w:hAnsi="Times New Roman"/>
          <w:color w:val="000000"/>
          <w:sz w:val="28"/>
          <w:szCs w:val="28"/>
          <w:bdr w:val="none" w:sz="0" w:space="0" w:color="auto" w:frame="1"/>
          <w:lang w:val="uk-UA"/>
        </w:rPr>
        <w:t xml:space="preserve">Припинити всі види робіт в районі виявлення вибухонебезпечного предмету. </w:t>
      </w:r>
    </w:p>
    <w:p w:rsidR="005D1089" w:rsidRPr="005D1089" w:rsidRDefault="005D1089" w:rsidP="005D1089">
      <w:pPr>
        <w:numPr>
          <w:ilvl w:val="0"/>
          <w:numId w:val="1"/>
        </w:numPr>
        <w:shd w:val="clear" w:color="auto" w:fill="FFFFFF"/>
        <w:spacing w:after="0" w:line="240" w:lineRule="auto"/>
        <w:ind w:left="225" w:right="225" w:firstLine="567"/>
        <w:jc w:val="both"/>
        <w:rPr>
          <w:rFonts w:ascii="Times New Roman" w:hAnsi="Times New Roman"/>
          <w:color w:val="000000"/>
          <w:sz w:val="28"/>
          <w:szCs w:val="28"/>
          <w:lang w:val="uk-UA"/>
        </w:rPr>
      </w:pPr>
      <w:r w:rsidRPr="005D1089">
        <w:rPr>
          <w:rFonts w:ascii="Times New Roman" w:hAnsi="Times New Roman"/>
          <w:color w:val="000000"/>
          <w:sz w:val="28"/>
          <w:szCs w:val="28"/>
          <w:bdr w:val="none" w:sz="0" w:space="0" w:color="auto" w:frame="1"/>
          <w:lang w:val="uk-UA"/>
        </w:rPr>
        <w:t>Не користуватися засобами радіозв’язку, мобільними телефонами (вони можуть спровокувати вибух).</w:t>
      </w:r>
    </w:p>
    <w:p w:rsidR="005D1089" w:rsidRPr="005D1089" w:rsidRDefault="005D1089" w:rsidP="005D1089">
      <w:pPr>
        <w:numPr>
          <w:ilvl w:val="0"/>
          <w:numId w:val="1"/>
        </w:numPr>
        <w:shd w:val="clear" w:color="auto" w:fill="FFFFFF"/>
        <w:spacing w:after="0" w:line="240" w:lineRule="auto"/>
        <w:ind w:left="225" w:right="225" w:firstLine="567"/>
        <w:jc w:val="both"/>
        <w:rPr>
          <w:rFonts w:ascii="Times New Roman" w:hAnsi="Times New Roman"/>
          <w:color w:val="000000"/>
          <w:sz w:val="28"/>
          <w:szCs w:val="28"/>
          <w:lang w:val="uk-UA"/>
        </w:rPr>
      </w:pPr>
      <w:r w:rsidRPr="005D1089">
        <w:rPr>
          <w:rFonts w:ascii="Times New Roman" w:hAnsi="Times New Roman"/>
          <w:color w:val="000000"/>
          <w:sz w:val="28"/>
          <w:szCs w:val="28"/>
          <w:bdr w:val="none" w:sz="0" w:space="0" w:color="auto" w:frame="1"/>
          <w:lang w:val="uk-UA"/>
        </w:rPr>
        <w:t xml:space="preserve"> Дочекатися прибуття фахівців; вказати місце знахідки та повідомити час її виявлення.</w:t>
      </w:r>
    </w:p>
    <w:p w:rsidR="005D1089" w:rsidRPr="005D1089" w:rsidRDefault="005D1089" w:rsidP="005D1089">
      <w:pPr>
        <w:pStyle w:val="a3"/>
        <w:shd w:val="clear" w:color="auto" w:fill="FFFFFF"/>
        <w:spacing w:before="0" w:beforeAutospacing="0" w:after="0" w:afterAutospacing="0"/>
        <w:ind w:firstLine="567"/>
        <w:jc w:val="both"/>
        <w:rPr>
          <w:color w:val="000000"/>
          <w:sz w:val="28"/>
          <w:szCs w:val="28"/>
        </w:rPr>
      </w:pPr>
      <w:r w:rsidRPr="005D1089">
        <w:rPr>
          <w:color w:val="000000"/>
          <w:sz w:val="28"/>
          <w:szCs w:val="28"/>
          <w:bdr w:val="none" w:sz="0" w:space="0" w:color="auto" w:frame="1"/>
        </w:rPr>
        <w:t>Слід пам’ятати, що розмінуванням, знешкодженням або знищенням вибухонебезпечних предметів займаються тільки підготовлені фахівці-сапери, допущені до цього виду робіт.</w:t>
      </w:r>
    </w:p>
    <w:p w:rsidR="005D1089" w:rsidRPr="005D1089" w:rsidRDefault="005D1089" w:rsidP="005D1089">
      <w:pPr>
        <w:spacing w:after="0" w:line="240" w:lineRule="auto"/>
        <w:ind w:firstLine="567"/>
        <w:jc w:val="both"/>
        <w:rPr>
          <w:rFonts w:ascii="Times New Roman" w:hAnsi="Times New Roman"/>
          <w:color w:val="000000"/>
          <w:sz w:val="28"/>
          <w:szCs w:val="28"/>
          <w:lang w:val="uk-UA"/>
        </w:rPr>
      </w:pPr>
    </w:p>
    <w:p w:rsidR="009C4A92" w:rsidRPr="005D1089" w:rsidRDefault="009C4A92">
      <w:pPr>
        <w:rPr>
          <w:lang w:val="uk-UA"/>
        </w:rPr>
      </w:pPr>
    </w:p>
    <w:sectPr w:rsidR="009C4A92" w:rsidRPr="005D108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D63B0"/>
    <w:multiLevelType w:val="multilevel"/>
    <w:tmpl w:val="26260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D1089"/>
    <w:rsid w:val="005D1089"/>
    <w:rsid w:val="009C4A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5D1089"/>
    <w:pPr>
      <w:keepNext/>
      <w:spacing w:before="240" w:after="60" w:line="259" w:lineRule="auto"/>
      <w:outlineLvl w:val="3"/>
    </w:pPr>
    <w:rPr>
      <w:rFonts w:ascii="Calibri" w:eastAsia="Times New Roman" w:hAnsi="Calibri" w:cs="Times New Roman"/>
      <w:b/>
      <w:bCs/>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5D1089"/>
    <w:rPr>
      <w:rFonts w:ascii="Calibri" w:eastAsia="Times New Roman" w:hAnsi="Calibri" w:cs="Times New Roman"/>
      <w:b/>
      <w:bCs/>
      <w:sz w:val="28"/>
      <w:szCs w:val="28"/>
      <w:lang w:val="uk-UA" w:eastAsia="en-US"/>
    </w:rPr>
  </w:style>
  <w:style w:type="paragraph" w:styleId="a3">
    <w:name w:val="Normal (Web)"/>
    <w:basedOn w:val="a"/>
    <w:uiPriority w:val="99"/>
    <w:semiHidden/>
    <w:unhideWhenUsed/>
    <w:rsid w:val="005D108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uiPriority w:val="22"/>
    <w:qFormat/>
    <w:rsid w:val="005D108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1091</Words>
  <Characters>6221</Characters>
  <Application>Microsoft Office Word</Application>
  <DocSecurity>0</DocSecurity>
  <Lines>51</Lines>
  <Paragraphs>14</Paragraphs>
  <ScaleCrop>false</ScaleCrop>
  <Company>Microsoft</Company>
  <LinksUpToDate>false</LinksUpToDate>
  <CharactersWithSpaces>7298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775</dc:creator>
  <cp:keywords/>
  <dc:description/>
  <cp:lastModifiedBy>775</cp:lastModifiedBy>
  <cp:revision>2</cp:revision>
  <dcterms:created xsi:type="dcterms:W3CDTF">2025-05-07T07:36:00Z</dcterms:created>
  <dcterms:modified xsi:type="dcterms:W3CDTF">2025-05-07T07:36:00Z</dcterms:modified>
</cp:coreProperties>
</file>