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3A" w:rsidRPr="00F1173A" w:rsidRDefault="00F1173A" w:rsidP="00F11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2F0" w:rsidRDefault="002772F0" w:rsidP="002772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Державний заклад професійної ( професійно-технічної) освіти «Харківське вище професійне училище швейного виробництва та побуту»</w:t>
      </w:r>
    </w:p>
    <w:p w:rsidR="002772F0" w:rsidRDefault="002772F0" w:rsidP="002772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72F0" w:rsidRDefault="002772F0" w:rsidP="002772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6A2D45" w:rsidRPr="002772F0" w:rsidRDefault="006A2D45" w:rsidP="00F117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A2D45" w:rsidRPr="00C16CCE" w:rsidRDefault="006A2D45" w:rsidP="00F1173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483" w:type="dxa"/>
        <w:tblInd w:w="108" w:type="dxa"/>
        <w:tblBorders>
          <w:insideH w:val="single" w:sz="4" w:space="0" w:color="auto"/>
        </w:tblBorders>
        <w:tblLook w:val="04A0"/>
      </w:tblPr>
      <w:tblGrid>
        <w:gridCol w:w="7904"/>
        <w:gridCol w:w="3579"/>
      </w:tblGrid>
      <w:tr w:rsidR="006A2D45" w:rsidRPr="006A2D45" w:rsidTr="006A2D45">
        <w:tc>
          <w:tcPr>
            <w:tcW w:w="7904" w:type="dxa"/>
          </w:tcPr>
          <w:p w:rsidR="006A2D45" w:rsidRPr="006A2D45" w:rsidRDefault="006A2D45" w:rsidP="006A2D4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D45">
              <w:rPr>
                <w:rFonts w:ascii="Times New Roman" w:eastAsia="Calibri" w:hAnsi="Times New Roman" w:cs="Times New Roman"/>
              </w:rPr>
              <w:t xml:space="preserve">ПОГОДЖЕНО         </w:t>
            </w:r>
          </w:p>
          <w:p w:rsidR="006A2D45" w:rsidRDefault="006A2D45" w:rsidP="006A2D45">
            <w:pPr>
              <w:spacing w:after="0" w:line="276" w:lineRule="auto"/>
              <w:ind w:left="5670" w:hanging="5670"/>
              <w:jc w:val="both"/>
              <w:rPr>
                <w:rFonts w:ascii="Times New Roman" w:eastAsia="Calibri" w:hAnsi="Times New Roman" w:cs="Times New Roman"/>
              </w:rPr>
            </w:pPr>
            <w:r w:rsidRPr="006A2D45">
              <w:rPr>
                <w:rFonts w:ascii="Times New Roman" w:eastAsia="Calibri" w:hAnsi="Times New Roman" w:cs="Times New Roman"/>
              </w:rPr>
              <w:t>Методист:</w:t>
            </w:r>
            <w:r w:rsidR="00997054">
              <w:rPr>
                <w:rFonts w:ascii="Times New Roman" w:eastAsia="Calibri" w:hAnsi="Times New Roman" w:cs="Times New Roman"/>
              </w:rPr>
              <w:t>В.</w:t>
            </w:r>
            <w:proofErr w:type="spellStart"/>
            <w:r w:rsidR="00997054">
              <w:rPr>
                <w:rFonts w:ascii="Times New Roman" w:eastAsia="Calibri" w:hAnsi="Times New Roman" w:cs="Times New Roman"/>
              </w:rPr>
              <w:t>Кутепова</w:t>
            </w:r>
            <w:proofErr w:type="spellEnd"/>
          </w:p>
          <w:p w:rsidR="00997054" w:rsidRPr="006A2D45" w:rsidRDefault="00997054" w:rsidP="006A2D45">
            <w:pPr>
              <w:spacing w:after="0" w:line="276" w:lineRule="auto"/>
              <w:ind w:left="5670" w:hanging="567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01.09.2023</w:t>
            </w:r>
          </w:p>
          <w:p w:rsidR="006A2D45" w:rsidRPr="006A2D45" w:rsidRDefault="006A2D45" w:rsidP="006A2D45">
            <w:pPr>
              <w:tabs>
                <w:tab w:val="left" w:pos="3542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9" w:type="dxa"/>
          </w:tcPr>
          <w:p w:rsidR="006A2D45" w:rsidRPr="006A2D45" w:rsidRDefault="006A2D45" w:rsidP="006A2D45">
            <w:pPr>
              <w:tabs>
                <w:tab w:val="left" w:pos="3542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A2D45">
              <w:rPr>
                <w:rFonts w:ascii="Times New Roman" w:eastAsia="Calibri" w:hAnsi="Times New Roman" w:cs="Times New Roman"/>
              </w:rPr>
              <w:t xml:space="preserve"> ЗАТВЕРДЖУЮ</w:t>
            </w:r>
          </w:p>
          <w:p w:rsidR="00997054" w:rsidRDefault="006A2D45" w:rsidP="006A2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директора з НВР: </w:t>
            </w:r>
          </w:p>
          <w:p w:rsidR="00997054" w:rsidRDefault="00997054" w:rsidP="006A2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Заряжко</w:t>
            </w:r>
            <w:proofErr w:type="spellEnd"/>
          </w:p>
          <w:p w:rsidR="006A2D45" w:rsidRPr="006A2D45" w:rsidRDefault="00997054" w:rsidP="006A2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01.09.2023</w:t>
            </w:r>
            <w:r w:rsidR="006A2D45" w:rsidRPr="006A2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2D45" w:rsidRPr="006A2D45" w:rsidRDefault="006A2D45" w:rsidP="006A2D45">
            <w:pPr>
              <w:tabs>
                <w:tab w:val="left" w:pos="5211"/>
              </w:tabs>
              <w:spacing w:after="0" w:line="276" w:lineRule="auto"/>
              <w:ind w:left="-720"/>
              <w:rPr>
                <w:rFonts w:ascii="Times New Roman" w:eastAsia="Calibri" w:hAnsi="Times New Roman" w:cs="Times New Roman"/>
              </w:rPr>
            </w:pPr>
            <w:r w:rsidRPr="006A2D45">
              <w:rPr>
                <w:rFonts w:ascii="Times New Roman" w:eastAsia="Calibri" w:hAnsi="Times New Roman" w:cs="Times New Roman"/>
              </w:rPr>
              <w:t xml:space="preserve">_____ </w:t>
            </w:r>
          </w:p>
          <w:p w:rsidR="006A2D45" w:rsidRPr="006A2D45" w:rsidRDefault="006A2D45" w:rsidP="006A2D45">
            <w:pPr>
              <w:tabs>
                <w:tab w:val="left" w:pos="3542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1173A" w:rsidRPr="00F1173A" w:rsidRDefault="00F1173A" w:rsidP="00F117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4B14B7" w:rsidRPr="00D1014E" w:rsidRDefault="004B14B7" w:rsidP="004B14B7">
      <w:pPr>
        <w:rPr>
          <w:sz w:val="28"/>
          <w:szCs w:val="28"/>
        </w:rPr>
      </w:pPr>
    </w:p>
    <w:p w:rsidR="004B14B7" w:rsidRPr="004B14B7" w:rsidRDefault="002749BB" w:rsidP="004B14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НАВЧАЛЬНА</w:t>
      </w:r>
      <w:r w:rsidR="004B14B7" w:rsidRPr="004B14B7">
        <w:rPr>
          <w:rFonts w:ascii="Times New Roman" w:hAnsi="Times New Roman" w:cs="Times New Roman"/>
          <w:b/>
          <w:sz w:val="40"/>
          <w:szCs w:val="40"/>
        </w:rPr>
        <w:t xml:space="preserve"> ПРОГРАМА</w:t>
      </w:r>
    </w:p>
    <w:p w:rsidR="004B14B7" w:rsidRPr="004B14B7" w:rsidRDefault="004B14B7" w:rsidP="004B14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4B7">
        <w:rPr>
          <w:rFonts w:ascii="Times New Roman" w:hAnsi="Times New Roman" w:cs="Times New Roman"/>
          <w:b/>
          <w:sz w:val="40"/>
          <w:szCs w:val="40"/>
        </w:rPr>
        <w:t>професійно-теоретичної підготовки</w:t>
      </w:r>
    </w:p>
    <w:p w:rsidR="004B14B7" w:rsidRPr="004B14B7" w:rsidRDefault="004B14B7" w:rsidP="004B14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4B7">
        <w:rPr>
          <w:rFonts w:ascii="Times New Roman" w:hAnsi="Times New Roman" w:cs="Times New Roman"/>
          <w:b/>
          <w:sz w:val="40"/>
          <w:szCs w:val="40"/>
        </w:rPr>
        <w:t xml:space="preserve">з предмета </w:t>
      </w:r>
    </w:p>
    <w:p w:rsidR="004B14B7" w:rsidRPr="004B14B7" w:rsidRDefault="004B14B7" w:rsidP="004B14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4B7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Охорона праці</w:t>
      </w:r>
      <w:r w:rsidRPr="004B14B7">
        <w:rPr>
          <w:rFonts w:ascii="Times New Roman" w:hAnsi="Times New Roman" w:cs="Times New Roman"/>
          <w:b/>
          <w:sz w:val="40"/>
          <w:szCs w:val="40"/>
        </w:rPr>
        <w:t>»</w:t>
      </w:r>
    </w:p>
    <w:p w:rsidR="004B14B7" w:rsidRPr="004B14B7" w:rsidRDefault="004B14B7" w:rsidP="004B14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4B7">
        <w:rPr>
          <w:rFonts w:ascii="Times New Roman" w:hAnsi="Times New Roman" w:cs="Times New Roman"/>
          <w:b/>
          <w:sz w:val="40"/>
          <w:szCs w:val="40"/>
        </w:rPr>
        <w:t>для навчання кваліфікованих робітників за професією:</w:t>
      </w:r>
    </w:p>
    <w:p w:rsidR="004B14B7" w:rsidRPr="004B14B7" w:rsidRDefault="004B14B7" w:rsidP="004B14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4B7">
        <w:rPr>
          <w:rFonts w:ascii="Times New Roman" w:hAnsi="Times New Roman" w:cs="Times New Roman"/>
          <w:b/>
          <w:bCs/>
          <w:sz w:val="36"/>
          <w:szCs w:val="36"/>
        </w:rPr>
        <w:t xml:space="preserve">7433 </w:t>
      </w:r>
      <w:r w:rsidRPr="004B14B7">
        <w:rPr>
          <w:rFonts w:ascii="Times New Roman" w:hAnsi="Times New Roman" w:cs="Times New Roman"/>
          <w:b/>
          <w:sz w:val="40"/>
          <w:szCs w:val="40"/>
        </w:rPr>
        <w:t>КРАВЕЦЬ</w:t>
      </w:r>
    </w:p>
    <w:p w:rsidR="004B14B7" w:rsidRPr="004B14B7" w:rsidRDefault="004B14B7" w:rsidP="004B14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14B7" w:rsidRPr="004B14B7" w:rsidRDefault="006A2D45" w:rsidP="004B14B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Професійна кваліфікація</w:t>
      </w:r>
      <w:r w:rsidR="004B14B7" w:rsidRPr="004B14B7">
        <w:rPr>
          <w:rFonts w:ascii="Times New Roman" w:hAnsi="Times New Roman" w:cs="Times New Roman"/>
          <w:b/>
          <w:sz w:val="32"/>
          <w:szCs w:val="32"/>
        </w:rPr>
        <w:t xml:space="preserve">: кравець </w:t>
      </w:r>
      <w:r w:rsidR="004B14B7" w:rsidRPr="00787DA6">
        <w:rPr>
          <w:rFonts w:ascii="Times New Roman" w:hAnsi="Times New Roman" w:cs="Times New Roman"/>
          <w:b/>
          <w:sz w:val="32"/>
          <w:szCs w:val="32"/>
        </w:rPr>
        <w:t xml:space="preserve">2, 3, 4 </w:t>
      </w:r>
      <w:r w:rsidR="004B14B7" w:rsidRPr="004B14B7">
        <w:rPr>
          <w:rFonts w:ascii="Times New Roman" w:hAnsi="Times New Roman" w:cs="Times New Roman"/>
          <w:b/>
          <w:sz w:val="32"/>
          <w:szCs w:val="32"/>
        </w:rPr>
        <w:t>розрядів</w:t>
      </w:r>
    </w:p>
    <w:p w:rsidR="004B14B7" w:rsidRDefault="004B14B7" w:rsidP="004B14B7">
      <w:pPr>
        <w:spacing w:after="0"/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4B14B7">
        <w:rPr>
          <w:rFonts w:ascii="Times New Roman" w:hAnsi="Times New Roman" w:cs="Times New Roman"/>
          <w:b/>
          <w:sz w:val="32"/>
          <w:szCs w:val="32"/>
        </w:rPr>
        <w:t xml:space="preserve">        Вид професійної підготовки: первинна професійна </w:t>
      </w:r>
      <w:r>
        <w:rPr>
          <w:rFonts w:ascii="Times New Roman" w:hAnsi="Times New Roman" w:cs="Times New Roman"/>
          <w:b/>
          <w:sz w:val="32"/>
          <w:szCs w:val="32"/>
        </w:rPr>
        <w:t xml:space="preserve">підготовка   </w:t>
      </w:r>
    </w:p>
    <w:p w:rsidR="004B14B7" w:rsidRDefault="004B14B7" w:rsidP="004B14B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B14B7">
        <w:rPr>
          <w:rFonts w:ascii="Times New Roman" w:hAnsi="Times New Roman" w:cs="Times New Roman"/>
          <w:b/>
          <w:sz w:val="32"/>
          <w:szCs w:val="32"/>
        </w:rPr>
        <w:t>Форма навчання: денна</w:t>
      </w:r>
    </w:p>
    <w:p w:rsidR="004B14B7" w:rsidRPr="004B14B7" w:rsidRDefault="004B14B7" w:rsidP="004B14B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B14B7">
        <w:rPr>
          <w:rFonts w:ascii="Times New Roman" w:hAnsi="Times New Roman" w:cs="Times New Roman"/>
          <w:b/>
          <w:sz w:val="32"/>
          <w:szCs w:val="32"/>
        </w:rPr>
        <w:t>Строк навчання: 1,5 роки</w:t>
      </w:r>
    </w:p>
    <w:p w:rsidR="004B14B7" w:rsidRPr="004B14B7" w:rsidRDefault="004B14B7" w:rsidP="004B14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14B7" w:rsidRPr="004B14B7" w:rsidRDefault="004B14B7" w:rsidP="004B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B7">
        <w:rPr>
          <w:rFonts w:ascii="Times New Roman" w:hAnsi="Times New Roman" w:cs="Times New Roman"/>
          <w:b/>
          <w:sz w:val="28"/>
          <w:szCs w:val="28"/>
        </w:rPr>
        <w:t xml:space="preserve">Освітня програма розроблена згідно </w:t>
      </w:r>
      <w:r w:rsidRPr="004B14B7">
        <w:rPr>
          <w:rFonts w:ascii="Times New Roman" w:hAnsi="Times New Roman" w:cs="Times New Roman"/>
          <w:b/>
          <w:bCs/>
          <w:sz w:val="28"/>
          <w:szCs w:val="28"/>
        </w:rPr>
        <w:t xml:space="preserve">Державного освітнього стандарту </w:t>
      </w:r>
      <w:r w:rsidRPr="004B14B7">
        <w:rPr>
          <w:rFonts w:ascii="Times New Roman" w:hAnsi="Times New Roman" w:cs="Times New Roman"/>
          <w:b/>
          <w:bCs/>
          <w:iCs/>
          <w:sz w:val="28"/>
          <w:szCs w:val="28"/>
        </w:rPr>
        <w:t>7433</w:t>
      </w:r>
      <w:r w:rsidRPr="004B14B7">
        <w:rPr>
          <w:rFonts w:ascii="Times New Roman" w:hAnsi="Times New Roman" w:cs="Times New Roman"/>
          <w:b/>
          <w:bCs/>
          <w:sz w:val="28"/>
          <w:szCs w:val="28"/>
        </w:rPr>
        <w:t>.C.14.10 - 2023</w:t>
      </w:r>
    </w:p>
    <w:p w:rsidR="00F1173A" w:rsidRPr="004B14B7" w:rsidRDefault="00F1173A" w:rsidP="004B1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1173A" w:rsidRPr="004B14B7" w:rsidRDefault="00F1173A" w:rsidP="004B14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4B7" w:rsidRPr="004B14B7" w:rsidRDefault="004B14B7" w:rsidP="00997054">
      <w:pPr>
        <w:spacing w:after="0"/>
        <w:ind w:left="5670" w:hanging="5670"/>
        <w:jc w:val="right"/>
        <w:rPr>
          <w:rFonts w:ascii="Times New Roman" w:hAnsi="Times New Roman" w:cs="Times New Roman"/>
          <w:sz w:val="24"/>
          <w:szCs w:val="24"/>
        </w:rPr>
      </w:pPr>
      <w:r w:rsidRPr="004B14B7">
        <w:rPr>
          <w:rFonts w:ascii="Times New Roman" w:hAnsi="Times New Roman" w:cs="Times New Roman"/>
          <w:sz w:val="24"/>
          <w:szCs w:val="24"/>
        </w:rPr>
        <w:t>РОЗГЛЯНУТО ТА СХВАЛЕНО</w:t>
      </w:r>
    </w:p>
    <w:p w:rsidR="004B14B7" w:rsidRPr="004B14B7" w:rsidRDefault="004B14B7" w:rsidP="00997054">
      <w:pPr>
        <w:spacing w:after="0"/>
        <w:ind w:left="5670" w:hanging="5670"/>
        <w:jc w:val="right"/>
        <w:rPr>
          <w:rFonts w:ascii="Times New Roman" w:hAnsi="Times New Roman" w:cs="Times New Roman"/>
          <w:sz w:val="24"/>
          <w:szCs w:val="24"/>
        </w:rPr>
      </w:pPr>
      <w:r w:rsidRPr="004B14B7">
        <w:rPr>
          <w:rFonts w:ascii="Times New Roman" w:hAnsi="Times New Roman" w:cs="Times New Roman"/>
          <w:sz w:val="24"/>
          <w:szCs w:val="24"/>
        </w:rPr>
        <w:t>на засіданні методичної комісії</w:t>
      </w:r>
    </w:p>
    <w:p w:rsidR="004B14B7" w:rsidRPr="004B14B7" w:rsidRDefault="004B14B7" w:rsidP="00997054">
      <w:pPr>
        <w:spacing w:after="0"/>
        <w:ind w:left="5670" w:hanging="5670"/>
        <w:jc w:val="right"/>
        <w:rPr>
          <w:rFonts w:ascii="Times New Roman" w:hAnsi="Times New Roman" w:cs="Times New Roman"/>
          <w:sz w:val="24"/>
          <w:szCs w:val="24"/>
        </w:rPr>
      </w:pPr>
      <w:r w:rsidRPr="004B14B7">
        <w:rPr>
          <w:rFonts w:ascii="Times New Roman" w:hAnsi="Times New Roman" w:cs="Times New Roman"/>
          <w:sz w:val="24"/>
          <w:szCs w:val="24"/>
        </w:rPr>
        <w:t>педагогічних працівників</w:t>
      </w:r>
    </w:p>
    <w:p w:rsidR="004B14B7" w:rsidRPr="004B14B7" w:rsidRDefault="004B14B7" w:rsidP="00997054">
      <w:pPr>
        <w:spacing w:after="0"/>
        <w:ind w:left="5670" w:hanging="5670"/>
        <w:jc w:val="right"/>
        <w:rPr>
          <w:rFonts w:ascii="Times New Roman" w:hAnsi="Times New Roman" w:cs="Times New Roman"/>
          <w:sz w:val="24"/>
          <w:szCs w:val="24"/>
        </w:rPr>
      </w:pPr>
      <w:r w:rsidRPr="004B14B7">
        <w:rPr>
          <w:rFonts w:ascii="Times New Roman" w:hAnsi="Times New Roman" w:cs="Times New Roman"/>
          <w:sz w:val="24"/>
          <w:szCs w:val="24"/>
        </w:rPr>
        <w:t>професій швейного виробництва</w:t>
      </w:r>
    </w:p>
    <w:p w:rsidR="004B14B7" w:rsidRPr="004B14B7" w:rsidRDefault="004B14B7" w:rsidP="00997054">
      <w:pPr>
        <w:spacing w:after="0"/>
        <w:ind w:left="5670" w:hanging="5670"/>
        <w:jc w:val="right"/>
        <w:rPr>
          <w:rFonts w:ascii="Times New Roman" w:hAnsi="Times New Roman" w:cs="Times New Roman"/>
          <w:sz w:val="24"/>
          <w:szCs w:val="24"/>
        </w:rPr>
      </w:pPr>
      <w:r w:rsidRPr="004B14B7">
        <w:rPr>
          <w:rFonts w:ascii="Times New Roman" w:hAnsi="Times New Roman" w:cs="Times New Roman"/>
          <w:sz w:val="24"/>
          <w:szCs w:val="24"/>
        </w:rPr>
        <w:t xml:space="preserve">Протокол №   </w:t>
      </w:r>
      <w:r w:rsidR="00B91213">
        <w:rPr>
          <w:rFonts w:ascii="Times New Roman" w:hAnsi="Times New Roman" w:cs="Times New Roman"/>
          <w:sz w:val="24"/>
          <w:szCs w:val="24"/>
        </w:rPr>
        <w:t>1</w:t>
      </w:r>
      <w:r w:rsidRPr="004B14B7">
        <w:rPr>
          <w:rFonts w:ascii="Times New Roman" w:hAnsi="Times New Roman" w:cs="Times New Roman"/>
          <w:sz w:val="24"/>
          <w:szCs w:val="24"/>
        </w:rPr>
        <w:t xml:space="preserve">   від   </w:t>
      </w:r>
      <w:r w:rsidR="00B91213">
        <w:rPr>
          <w:rFonts w:ascii="Times New Roman" w:hAnsi="Times New Roman" w:cs="Times New Roman"/>
          <w:sz w:val="24"/>
          <w:szCs w:val="24"/>
        </w:rPr>
        <w:t>01.09.23</w:t>
      </w:r>
      <w:r w:rsidRPr="004B14B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B14B7" w:rsidRPr="004B14B7" w:rsidRDefault="004B14B7" w:rsidP="00997054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B1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D23" w:rsidRDefault="00891D23" w:rsidP="009E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4B7" w:rsidRPr="009E49D9" w:rsidRDefault="004B14B7" w:rsidP="009E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9D9">
        <w:rPr>
          <w:rFonts w:ascii="Times New Roman" w:hAnsi="Times New Roman" w:cs="Times New Roman"/>
          <w:sz w:val="28"/>
          <w:szCs w:val="28"/>
        </w:rPr>
        <w:t>Харків 2023</w:t>
      </w:r>
    </w:p>
    <w:p w:rsidR="00F1173A" w:rsidRDefault="00F1173A" w:rsidP="00F1173A">
      <w:pPr>
        <w:spacing w:before="88" w:after="0" w:line="240" w:lineRule="auto"/>
        <w:ind w:left="342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749BB" w:rsidRDefault="002749BB" w:rsidP="00F1173A">
      <w:pPr>
        <w:spacing w:before="88" w:after="0" w:line="240" w:lineRule="auto"/>
        <w:ind w:left="342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749BB" w:rsidRDefault="002749BB" w:rsidP="00F1173A">
      <w:pPr>
        <w:spacing w:before="88" w:after="0" w:line="240" w:lineRule="auto"/>
        <w:ind w:left="342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05366" w:rsidRDefault="00205366" w:rsidP="00F117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73A" w:rsidRPr="009E49D9" w:rsidRDefault="00F1173A" w:rsidP="00F1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ПРЕДМЕТА:</w:t>
      </w:r>
    </w:p>
    <w:p w:rsidR="00067B91" w:rsidRPr="009E49D9" w:rsidRDefault="00F1173A" w:rsidP="00F1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E49D9">
        <w:rPr>
          <w:rFonts w:ascii="Times New Roman" w:hAnsi="Times New Roman"/>
          <w:b/>
          <w:sz w:val="28"/>
          <w:szCs w:val="28"/>
        </w:rPr>
        <w:t>Охорона праці</w:t>
      </w:r>
      <w:r w:rsidRPr="009E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1173A" w:rsidRPr="009E49D9" w:rsidRDefault="006A2D45" w:rsidP="00F11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1173A" w:rsidRPr="009E49D9">
        <w:rPr>
          <w:rFonts w:ascii="Times New Roman" w:hAnsi="Times New Roman"/>
          <w:b/>
          <w:sz w:val="28"/>
          <w:szCs w:val="28"/>
        </w:rPr>
        <w:t xml:space="preserve">агальні </w:t>
      </w:r>
      <w:r>
        <w:rPr>
          <w:rFonts w:ascii="Times New Roman" w:hAnsi="Times New Roman"/>
          <w:b/>
          <w:sz w:val="28"/>
          <w:szCs w:val="28"/>
        </w:rPr>
        <w:t>компетентності (</w:t>
      </w:r>
      <w:r w:rsidR="00F1173A" w:rsidRPr="009E49D9">
        <w:rPr>
          <w:rFonts w:ascii="Times New Roman" w:hAnsi="Times New Roman"/>
          <w:b/>
          <w:sz w:val="28"/>
          <w:szCs w:val="28"/>
        </w:rPr>
        <w:t>знання та вміння</w:t>
      </w:r>
      <w:r>
        <w:rPr>
          <w:rFonts w:ascii="Times New Roman" w:hAnsi="Times New Roman"/>
          <w:b/>
          <w:sz w:val="28"/>
          <w:szCs w:val="28"/>
        </w:rPr>
        <w:t>) за професією</w:t>
      </w:r>
    </w:p>
    <w:p w:rsidR="00067B91" w:rsidRDefault="00067B91" w:rsidP="0020536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1173A" w:rsidRPr="00F1173A" w:rsidRDefault="00F1173A" w:rsidP="00FA51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173A">
        <w:rPr>
          <w:rFonts w:ascii="Times New Roman" w:eastAsia="Calibri" w:hAnsi="Times New Roman" w:cs="Times New Roman"/>
          <w:b/>
          <w:sz w:val="28"/>
          <w:szCs w:val="28"/>
        </w:rPr>
        <w:t>Освітня кваліфікація:</w:t>
      </w:r>
      <w:r w:rsidRPr="00F1173A">
        <w:rPr>
          <w:rFonts w:ascii="Times New Roman" w:eastAsia="Calibri" w:hAnsi="Times New Roman" w:cs="Times New Roman"/>
          <w:sz w:val="28"/>
          <w:szCs w:val="28"/>
        </w:rPr>
        <w:t xml:space="preserve"> кваліфікований робітник</w:t>
      </w:r>
    </w:p>
    <w:p w:rsidR="00F1173A" w:rsidRPr="00F1173A" w:rsidRDefault="006A2D45" w:rsidP="00F11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Професійна   кваліфікація</w:t>
      </w:r>
      <w:r w:rsidR="00F1173A" w:rsidRPr="00F1173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1173A" w:rsidRPr="00F1173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205366">
        <w:rPr>
          <w:rFonts w:ascii="Times New Roman" w:eastAsia="Calibri" w:hAnsi="Times New Roman" w:cs="Times New Roman"/>
          <w:sz w:val="28"/>
          <w:szCs w:val="28"/>
        </w:rPr>
        <w:t>равець 2</w:t>
      </w:r>
      <w:r w:rsidR="00F1173A" w:rsidRPr="00F1173A">
        <w:rPr>
          <w:rFonts w:ascii="Times New Roman" w:eastAsia="Calibri" w:hAnsi="Times New Roman" w:cs="Times New Roman"/>
          <w:sz w:val="28"/>
          <w:szCs w:val="28"/>
        </w:rPr>
        <w:t xml:space="preserve"> розряду                       </w:t>
      </w:r>
    </w:p>
    <w:p w:rsidR="00A73228" w:rsidRDefault="00F1173A" w:rsidP="006A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9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Загальна к</w:t>
      </w:r>
      <w:r w:rsidRPr="009E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ількістьгодин відповідно до робочого навчального плану</w:t>
      </w:r>
      <w:r w:rsidRPr="009E49D9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— </w:t>
      </w:r>
      <w:r w:rsidRPr="009E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</w:p>
    <w:p w:rsidR="00A73228" w:rsidRDefault="00A73228" w:rsidP="006A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8" w:rsidRPr="00A73228" w:rsidRDefault="00A73228" w:rsidP="006A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PH 1. Проводити підготовчі роботи для надання швейних послуг.</w:t>
      </w:r>
    </w:p>
    <w:p w:rsidR="00A73228" w:rsidRPr="00A73228" w:rsidRDefault="00A73228" w:rsidP="00A732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5"/>
        </w:tabs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ПК 1. Здатність організовувати робоче місце при виконанні швейних робіт</w:t>
      </w:r>
    </w:p>
    <w:p w:rsidR="00205366" w:rsidRPr="00A73228" w:rsidRDefault="00205366" w:rsidP="00A732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21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63"/>
        <w:gridCol w:w="6147"/>
        <w:gridCol w:w="2206"/>
      </w:tblGrid>
      <w:tr w:rsidR="00FA51EF" w:rsidRPr="00D92770" w:rsidTr="006A2D45">
        <w:trPr>
          <w:cantSplit/>
          <w:trHeight w:val="78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F" w:rsidRDefault="00FA51EF" w:rsidP="00FA51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205366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№ </w:t>
            </w:r>
          </w:p>
          <w:p w:rsidR="00FA51EF" w:rsidRPr="00205366" w:rsidRDefault="006E1D7E" w:rsidP="00FA51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>ЗК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F" w:rsidRPr="00EE3AED" w:rsidRDefault="006E1D7E" w:rsidP="00F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ЗК/</w:t>
            </w:r>
            <w:r w:rsidR="00FA51EF" w:rsidRPr="009E4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складової освітньої компоненти</w:t>
            </w:r>
            <w:r w:rsidR="00FA51EF" w:rsidRPr="00EE3AED">
              <w:rPr>
                <w:rFonts w:ascii="Times New Roman" w:hAnsi="Times New Roman"/>
                <w:b/>
                <w:sz w:val="28"/>
                <w:szCs w:val="28"/>
              </w:rPr>
              <w:t>загальних знань та вміння за професією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51EF" w:rsidRPr="00205366" w:rsidRDefault="00FA51EF" w:rsidP="00FA51EF">
            <w:pPr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205366">
              <w:rPr>
                <w:rFonts w:ascii="Times New Roman" w:hAnsi="Times New Roman" w:cs="Times New Roman"/>
                <w:b/>
                <w:sz w:val="28"/>
                <w:lang w:eastAsia="ru-RU"/>
              </w:rPr>
              <w:t>Кількість годин</w:t>
            </w:r>
          </w:p>
        </w:tc>
      </w:tr>
      <w:tr w:rsidR="00FA51EF" w:rsidRPr="00D92770" w:rsidTr="006A2D45">
        <w:trPr>
          <w:trHeight w:hRule="exact" w:val="523"/>
          <w:jc w:val="center"/>
        </w:trPr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6E1D7E" w:rsidP="00FA51E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ЗК</w:t>
            </w:r>
            <w:r w:rsidR="00FA51EF" w:rsidRPr="00205366">
              <w:rPr>
                <w:rFonts w:ascii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FA51EF" w:rsidP="00FA51EF">
            <w:pPr>
              <w:spacing w:before="2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05366">
              <w:rPr>
                <w:rFonts w:ascii="Times New Roman" w:hAnsi="Times New Roman" w:cs="Times New Roman"/>
                <w:spacing w:val="-2"/>
                <w:sz w:val="28"/>
                <w:lang w:eastAsia="ru-RU"/>
              </w:rPr>
              <w:t xml:space="preserve">Правові та організаційні </w:t>
            </w:r>
            <w:r w:rsidRPr="00205366">
              <w:rPr>
                <w:rFonts w:ascii="Times New Roman" w:hAnsi="Times New Roman" w:cs="Times New Roman"/>
                <w:sz w:val="28"/>
                <w:lang w:eastAsia="ru-RU"/>
              </w:rPr>
              <w:t>основи охорони праці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FA51EF" w:rsidP="00FA51EF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05366">
              <w:rPr>
                <w:rFonts w:ascii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FA51EF" w:rsidRPr="00D92770" w:rsidTr="006A2D45">
        <w:trPr>
          <w:trHeight w:hRule="exact" w:val="717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6E1D7E" w:rsidP="00FA51E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ЗК</w:t>
            </w:r>
            <w:r w:rsidR="00FA51EF" w:rsidRPr="00205366">
              <w:rPr>
                <w:rFonts w:ascii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FA51EF" w:rsidP="00FA51EF">
            <w:pPr>
              <w:spacing w:before="2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05366">
              <w:rPr>
                <w:rFonts w:ascii="Times New Roman" w:hAnsi="Times New Roman" w:cs="Times New Roman"/>
                <w:spacing w:val="-2"/>
                <w:sz w:val="28"/>
                <w:lang w:eastAsia="ru-RU"/>
              </w:rPr>
              <w:t xml:space="preserve">Правила галузевої </w:t>
            </w:r>
            <w:r w:rsidRPr="003B37B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безпеки. </w:t>
            </w:r>
            <w:r w:rsidRPr="00F11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Психологія безпеки праці. Організація роботи з охорони праці.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FA51EF" w:rsidP="00FA51EF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05366">
              <w:rPr>
                <w:rFonts w:ascii="Times New Roman" w:hAnsi="Times New Roman" w:cs="Times New Roman"/>
                <w:sz w:val="28"/>
                <w:lang w:eastAsia="ru-RU"/>
              </w:rPr>
              <w:t>8</w:t>
            </w:r>
          </w:p>
        </w:tc>
      </w:tr>
      <w:tr w:rsidR="00FA51EF" w:rsidRPr="00D92770" w:rsidTr="006A2D45">
        <w:trPr>
          <w:trHeight w:hRule="exact" w:val="712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1F52A0" w:rsidP="00FA51E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ЗК</w:t>
            </w:r>
            <w:r w:rsidR="00FA51EF" w:rsidRPr="00205366">
              <w:rPr>
                <w:rFonts w:ascii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F1173A" w:rsidRDefault="00FA51EF" w:rsidP="00FA51EF">
            <w:pPr>
              <w:tabs>
                <w:tab w:val="left" w:pos="34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6">
              <w:rPr>
                <w:rFonts w:ascii="Times New Roman" w:hAnsi="Times New Roman" w:cs="Times New Roman"/>
                <w:spacing w:val="-2"/>
                <w:sz w:val="28"/>
                <w:lang w:eastAsia="ru-RU"/>
              </w:rPr>
              <w:t xml:space="preserve">Основи пожежної безпеки. </w:t>
            </w:r>
            <w:r w:rsidRPr="00F117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Вибухонебезпека виробництва і вибухозахист.</w:t>
            </w:r>
          </w:p>
          <w:p w:rsidR="00FA51EF" w:rsidRPr="00205366" w:rsidRDefault="00FA51EF" w:rsidP="00FA51EF">
            <w:pPr>
              <w:spacing w:before="2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FA51EF" w:rsidP="00FA51EF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05366">
              <w:rPr>
                <w:rFonts w:ascii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FA51EF" w:rsidRPr="00D92770" w:rsidTr="006A2D45">
        <w:trPr>
          <w:trHeight w:hRule="exact" w:val="494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1F52A0" w:rsidP="00FA51E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ЗК</w:t>
            </w:r>
            <w:r w:rsidR="00FA51EF" w:rsidRPr="00205366">
              <w:rPr>
                <w:rFonts w:ascii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FA51EF" w:rsidP="00FA51EF">
            <w:pPr>
              <w:spacing w:before="2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05366">
              <w:rPr>
                <w:rFonts w:ascii="Times New Roman" w:hAnsi="Times New Roman" w:cs="Times New Roman"/>
                <w:spacing w:val="-2"/>
                <w:sz w:val="28"/>
                <w:lang w:eastAsia="ru-RU"/>
              </w:rPr>
              <w:t>Основи електробезпеки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FA51EF" w:rsidP="00FA51EF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05366">
              <w:rPr>
                <w:rFonts w:ascii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FA51EF" w:rsidRPr="00D92770" w:rsidTr="006A2D45">
        <w:trPr>
          <w:trHeight w:hRule="exact" w:val="839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1F52A0" w:rsidP="00FA51E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ЗК</w:t>
            </w:r>
            <w:r w:rsidR="00FA51EF" w:rsidRPr="00205366">
              <w:rPr>
                <w:rFonts w:ascii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FA51EF" w:rsidP="00FA51EF">
            <w:pPr>
              <w:spacing w:before="2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05366">
              <w:rPr>
                <w:rFonts w:ascii="Times New Roman" w:hAnsi="Times New Roman" w:cs="Times New Roman"/>
                <w:spacing w:val="-1"/>
                <w:sz w:val="28"/>
                <w:lang w:eastAsia="ru-RU"/>
              </w:rPr>
              <w:t xml:space="preserve">Основи гігієни праці та виробничої </w:t>
            </w:r>
            <w:r w:rsidRPr="00205366">
              <w:rPr>
                <w:rFonts w:ascii="Times New Roman" w:hAnsi="Times New Roman" w:cs="Times New Roman"/>
                <w:sz w:val="28"/>
                <w:lang w:eastAsia="ru-RU"/>
              </w:rPr>
              <w:t>санітарії. Медичні огляди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FA51EF" w:rsidP="00FA51EF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05366">
              <w:rPr>
                <w:rFonts w:ascii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FA51EF" w:rsidRPr="00D92770" w:rsidTr="006A2D45">
        <w:trPr>
          <w:trHeight w:hRule="exact" w:val="839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1F52A0" w:rsidP="00FA51E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ЗК</w:t>
            </w:r>
            <w:r w:rsidR="00FA51EF" w:rsidRPr="00205366">
              <w:rPr>
                <w:rFonts w:ascii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FA51EF" w:rsidP="00FA51EF">
            <w:pPr>
              <w:spacing w:before="2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05366">
              <w:rPr>
                <w:rFonts w:ascii="Times New Roman" w:hAnsi="Times New Roman" w:cs="Times New Roman"/>
                <w:sz w:val="28"/>
                <w:lang w:eastAsia="ru-RU"/>
              </w:rPr>
              <w:t>Надання першої допомоги потерпілим при нещасних випадках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FA51EF" w:rsidP="00FA51EF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05366">
              <w:rPr>
                <w:rFonts w:ascii="Times New Roman" w:hAnsi="Times New Roman" w:cs="Times New Roman"/>
                <w:sz w:val="28"/>
                <w:lang w:eastAsia="ru-RU"/>
              </w:rPr>
              <w:t>6</w:t>
            </w:r>
          </w:p>
        </w:tc>
      </w:tr>
      <w:tr w:rsidR="00FA51EF" w:rsidRPr="00D92770" w:rsidTr="006A2D45">
        <w:trPr>
          <w:trHeight w:hRule="exact" w:val="529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FA51EF" w:rsidP="00FA51EF">
            <w:pPr>
              <w:spacing w:before="20"/>
              <w:jc w:val="center"/>
              <w:rPr>
                <w:rFonts w:ascii="Times New Roman" w:hAnsi="Times New Roman" w:cs="Times New Roman"/>
                <w:i/>
                <w:sz w:val="28"/>
                <w:lang w:eastAsia="ru-RU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FA51EF" w:rsidP="00FA51EF">
            <w:pPr>
              <w:spacing w:before="20"/>
              <w:jc w:val="right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05366">
              <w:rPr>
                <w:rFonts w:ascii="Times New Roman" w:hAnsi="Times New Roman" w:cs="Times New Roman"/>
                <w:b/>
                <w:sz w:val="28"/>
                <w:lang w:eastAsia="ru-RU"/>
              </w:rPr>
              <w:t>Всього годин: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EF" w:rsidRPr="00205366" w:rsidRDefault="00FA51EF" w:rsidP="00FA51EF">
            <w:pPr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205366">
              <w:rPr>
                <w:rFonts w:ascii="Times New Roman" w:hAnsi="Times New Roman" w:cs="Times New Roman"/>
                <w:b/>
                <w:sz w:val="28"/>
                <w:lang w:eastAsia="ru-RU"/>
              </w:rPr>
              <w:t>30</w:t>
            </w:r>
          </w:p>
        </w:tc>
      </w:tr>
    </w:tbl>
    <w:p w:rsidR="00205366" w:rsidRDefault="00205366" w:rsidP="00F117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5366" w:rsidRPr="00F1173A" w:rsidRDefault="00205366" w:rsidP="00F117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5366" w:rsidRDefault="006A2D45" w:rsidP="006A2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Зміст програми </w:t>
      </w:r>
    </w:p>
    <w:p w:rsidR="009E49D9" w:rsidRPr="009E49D9" w:rsidRDefault="009E49D9" w:rsidP="009E4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38" w:rsidRPr="001D3B38" w:rsidRDefault="006E1D7E" w:rsidP="006A2D45">
      <w:pPr>
        <w:spacing w:after="0"/>
        <w:ind w:left="851" w:firstLine="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ЗК</w:t>
      </w:r>
      <w:r w:rsidR="00205366" w:rsidRPr="00067B91">
        <w:rPr>
          <w:rFonts w:ascii="Times New Roman" w:hAnsi="Times New Roman" w:cs="Times New Roman"/>
          <w:b/>
          <w:sz w:val="28"/>
          <w:szCs w:val="28"/>
          <w:lang w:eastAsia="ru-RU"/>
        </w:rPr>
        <w:t>1.Правові та організаційні основи охорони праці.</w:t>
      </w:r>
    </w:p>
    <w:p w:rsidR="001D3B38" w:rsidRPr="00726ACE" w:rsidRDefault="001D3B38" w:rsidP="006A2D45">
      <w:pPr>
        <w:shd w:val="clear" w:color="auto" w:fill="FFFFFF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Основні законодавчі акти з охорони праці: Конституція України, </w:t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 України "Про охорону праці", Кодекс законів про працю України, Закон України «Про загальнообов'язкове державне соціальне страхуван</w:t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від нещасного випадку на виробництві та професійного захворюван</w:t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ня, які спричинили втрату працездатності», Основи законодавства Укра</w:t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їни про охорону здоров'я, Закон України «Про пожежну безпеку», Закон </w:t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«Про використання ядерної енергії та радіаційну безпеку». За</w:t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 України "Про забезпечення санітарного та епідемічного благопо</w:t>
      </w:r>
      <w:r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луччя населення", Закон України «Про колективні договори і угоди».</w:t>
      </w:r>
    </w:p>
    <w:p w:rsidR="001D3B38" w:rsidRPr="00726ACE" w:rsidRDefault="001D3B38" w:rsidP="006A2D45">
      <w:pPr>
        <w:shd w:val="clear" w:color="auto" w:fill="FFFFFF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Основні нормативно-правові акти з охорони праці. Право грома</w:t>
      </w:r>
      <w:r w:rsidRPr="00726A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дян на охорону праці при укладанні трудового договору. Правила внут</w:t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рішнього трудового розпорядку. Тривалість робочого дня працівників. </w:t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Колективний договір, його укладання і виконання. Права працівників на охорону праці під час роботи на підприємстві, на пільги і компенсації за </w:t>
      </w:r>
      <w:r w:rsidRPr="00726A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важкі та шкідливі умови праці. Охорона праці жінок і неповнолітніх. </w:t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Відповідальність за порушення законодавства про працю, охорону праці, нормативно-правових актів з охорони праці.</w:t>
      </w:r>
    </w:p>
    <w:p w:rsidR="001D3B38" w:rsidRPr="00726ACE" w:rsidRDefault="001D3B38" w:rsidP="006A2D45">
      <w:pPr>
        <w:shd w:val="clear" w:color="auto" w:fill="FFFFFF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Державне управління охороною праці. Соціальна політика щодо </w:t>
      </w:r>
      <w:r w:rsidRPr="00726A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атестації робочих місць за умовами праці невідповідність вимогам нор</w:t>
      </w:r>
      <w:r w:rsidRPr="00726A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мативно-правових актів з охорони праці.</w:t>
      </w:r>
    </w:p>
    <w:p w:rsidR="001D3B38" w:rsidRPr="00726ACE" w:rsidRDefault="001D3B38" w:rsidP="006A2D45">
      <w:pPr>
        <w:shd w:val="clear" w:color="auto" w:fill="FFFFFF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6A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Навчання - інструктування з питань охорони праці. Типове положення про </w:t>
      </w:r>
      <w:r w:rsidRPr="00726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порядок навчання і перевірку знань з питань охорони праці, яке встановлює порядок і види інструктажів з охорони праці, форми </w:t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перевірки знань працівників і посадових осіб.</w:t>
      </w:r>
    </w:p>
    <w:p w:rsidR="001D3B38" w:rsidRPr="00726ACE" w:rsidRDefault="001D3B38" w:rsidP="006A2D45">
      <w:pPr>
        <w:shd w:val="clear" w:color="auto" w:fill="FFFFFF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Поняття про виробничий травматизм і профзахворювання. Нещасні випадки, пов'язані з працею на виробництві і побутові. Безпека праці і здо</w:t>
      </w:r>
      <w:r w:rsidRPr="00726A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ровий спосіб життя. Алкоголізм і безпека праці. Професійні захворю</w:t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вання і професійні отруєння. Основні причини травматизму і професійних захворювань на виробництві. Основні заходи запобігання травмати</w:t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зму та захворювання на виробництві: організаційні, технічні, санітарно-</w:t>
      </w:r>
      <w:r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виробничі, методико-профілактичні. Соціальне страхування від нещас</w:t>
      </w:r>
      <w:r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>них випадків і професійних захворювань. Розслідування та облік нещасних випадків на вироб</w:t>
      </w:r>
      <w:r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ництві, професійних захворювань і професійних отруєнь.</w:t>
      </w:r>
    </w:p>
    <w:p w:rsidR="00205366" w:rsidRPr="00726ACE" w:rsidRDefault="001F52A0" w:rsidP="006A2D45">
      <w:pPr>
        <w:spacing w:after="0"/>
        <w:ind w:left="851" w:firstLine="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ЗК</w:t>
      </w:r>
      <w:r w:rsidR="00205366" w:rsidRPr="00726ACE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3B37B8" w:rsidRPr="00726ACE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Правила галузевої безпеки. </w:t>
      </w:r>
      <w:r w:rsidR="003B37B8" w:rsidRPr="0072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Психологія безпеки праці. Організація роботи з охорони праці.</w:t>
      </w:r>
    </w:p>
    <w:p w:rsidR="00205366" w:rsidRPr="00726ACE" w:rsidRDefault="00205366" w:rsidP="006A2D45">
      <w:pPr>
        <w:spacing w:after="0"/>
        <w:ind w:left="851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hAnsi="Times New Roman" w:cs="Times New Roman"/>
          <w:sz w:val="28"/>
          <w:szCs w:val="28"/>
          <w:lang w:eastAsia="ru-RU"/>
        </w:rPr>
        <w:t xml:space="preserve">     Загальні питання техніки безпеки праці. Перелік робіт з підвищеною небезпекою, для проведення яких потрібне спеціальне навчання і щорічна перевірка знань з охорони праці. Роботи з підвищеною небезпекою в галузі</w:t>
      </w:r>
      <w:r w:rsidR="001D3B38" w:rsidRPr="00726A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26ACE">
        <w:rPr>
          <w:rFonts w:ascii="Times New Roman" w:hAnsi="Times New Roman" w:cs="Times New Roman"/>
          <w:sz w:val="28"/>
          <w:szCs w:val="28"/>
          <w:lang w:eastAsia="ru-RU"/>
        </w:rPr>
        <w:t xml:space="preserve"> під час фарбування хімічних волокон, прядіння. </w:t>
      </w:r>
    </w:p>
    <w:p w:rsidR="00205366" w:rsidRPr="00726ACE" w:rsidRDefault="00891D23" w:rsidP="006A2D45">
      <w:pPr>
        <w:spacing w:after="0"/>
        <w:ind w:left="851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hAnsi="Times New Roman" w:cs="Times New Roman"/>
          <w:sz w:val="28"/>
          <w:szCs w:val="28"/>
          <w:lang w:eastAsia="ru-RU"/>
        </w:rPr>
        <w:t xml:space="preserve">Загальні відомості про потенціал небезпек. </w:t>
      </w:r>
      <w:r w:rsidR="00D42D27" w:rsidRPr="00726ACE">
        <w:rPr>
          <w:rFonts w:ascii="Times New Roman" w:hAnsi="Times New Roman" w:cs="Times New Roman"/>
          <w:sz w:val="28"/>
          <w:szCs w:val="28"/>
          <w:lang w:eastAsia="ru-RU"/>
        </w:rPr>
        <w:t>Основні небезпеки під час проведення робіт за професією «</w:t>
      </w:r>
      <w:r w:rsidR="00E65968" w:rsidRPr="00726ACE">
        <w:rPr>
          <w:rFonts w:ascii="Times New Roman" w:hAnsi="Times New Roman" w:cs="Times New Roman"/>
          <w:sz w:val="28"/>
          <w:szCs w:val="28"/>
          <w:lang w:eastAsia="ru-RU"/>
        </w:rPr>
        <w:t>Кравець</w:t>
      </w:r>
      <w:r w:rsidR="00D42D27" w:rsidRPr="00726AC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340FF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05F66" w:rsidRPr="00726ACE" w:rsidRDefault="00891D23" w:rsidP="006A2D45">
      <w:pPr>
        <w:spacing w:after="0"/>
        <w:ind w:left="851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з підвищеною небезпекою в галузі.</w:t>
      </w:r>
      <w:r w:rsidR="00D05F66" w:rsidRPr="00726ACE">
        <w:rPr>
          <w:rFonts w:ascii="Times New Roman" w:hAnsi="Times New Roman" w:cs="Times New Roman"/>
          <w:sz w:val="28"/>
          <w:szCs w:val="28"/>
          <w:lang w:eastAsia="ru-RU"/>
        </w:rPr>
        <w:t>Вимоги  з техніки безпеки у навчальних, навчально-виробничих приміщеннях навчальних закладів.</w:t>
      </w:r>
    </w:p>
    <w:p w:rsidR="00D05F66" w:rsidRPr="00726ACE" w:rsidRDefault="00390004" w:rsidP="006A2D45">
      <w:pPr>
        <w:shd w:val="clear" w:color="auto" w:fill="FFFFFF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 безпеки праці при виконанні ручних і машинних робіт, експлуатації швейних машин, інструментів, механізмів, обладнання, які використовую</w:t>
      </w:r>
      <w:r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ться в легкій промисловості.</w:t>
      </w:r>
      <w:r w:rsidR="00D05F66"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Правила охорони праці при виконанні волого-теплових робіт. Вимоги безпеки в аварійних ситуаціях.  </w:t>
      </w:r>
      <w:r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Зони безпеки та їх огородження. Світлова і звукова сигналізація. Попе</w:t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реджувальні надписи, сигнальні фарбування. Знаки безпеки. Засоби колективного та індивідуального захисту від небезпечних і шкідливих виробничих факторів у галузі. Спецодяг, спецвзуття та інші засоби </w:t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індивідуального захисту кравця. Захист від шуму, пилу, газу, вібрацій, несприя</w:t>
      </w:r>
      <w:r w:rsidRPr="00726AC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тливих метеорологічних умов.</w:t>
      </w:r>
      <w:r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Психологія безпеки праці кравця. Пристосування кравця до навколишніх умов </w:t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процесі праці (почуття, сприймання, увага, пам'ять, уява, емоції) та їх </w:t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вплив на безпеку праці.</w:t>
      </w:r>
      <w:r w:rsidR="00D05F66"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05F66"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Психофізичні фактори умов праці кравця (промислова естетика, ритм і темп ро</w:t>
      </w:r>
      <w:r w:rsidR="00D05F66"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боти, виробнича гімнастика, кімнати психологічного розвантаження) та </w:t>
      </w:r>
      <w:r w:rsidR="00D05F66"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їх вплив на Безпеку праці.</w:t>
      </w:r>
    </w:p>
    <w:p w:rsidR="00D05F66" w:rsidRPr="00726ACE" w:rsidRDefault="00D05F66" w:rsidP="006A2D45">
      <w:pPr>
        <w:shd w:val="clear" w:color="auto" w:fill="FFFFFF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Вимоги нормативно-правових актів про охорону праці щодо безпеки ви</w:t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робничих процесів, обладнання, будівель і споруд. </w:t>
      </w:r>
      <w:r w:rsidRPr="00726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Організація роботи з охорони праці. </w:t>
      </w:r>
      <w:r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Запобігання виникненню аварій техногенного характеру. План евакуації </w:t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 приміщень у разі аварії.</w:t>
      </w:r>
    </w:p>
    <w:p w:rsidR="00205366" w:rsidRPr="00726ACE" w:rsidRDefault="00205366" w:rsidP="006A2D45">
      <w:pPr>
        <w:spacing w:after="0"/>
        <w:ind w:left="851" w:firstLine="283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3B37B8" w:rsidRPr="00726ACE" w:rsidRDefault="001F52A0" w:rsidP="006A2D45">
      <w:pPr>
        <w:tabs>
          <w:tab w:val="left" w:pos="34"/>
          <w:tab w:val="left" w:pos="252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ЗК</w:t>
      </w:r>
      <w:r w:rsidR="00205366" w:rsidRPr="00726ACE">
        <w:rPr>
          <w:rFonts w:ascii="Times New Roman" w:hAnsi="Times New Roman" w:cs="Times New Roman"/>
          <w:b/>
          <w:sz w:val="28"/>
          <w:szCs w:val="28"/>
          <w:lang w:eastAsia="ru-RU"/>
        </w:rPr>
        <w:t>3.  Основи пожежної безпеки.</w:t>
      </w:r>
      <w:r w:rsidR="003B37B8" w:rsidRPr="0072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Вибухонебезпека виробництва і вибухозахист.</w:t>
      </w:r>
    </w:p>
    <w:p w:rsidR="00D05F66" w:rsidRPr="00726ACE" w:rsidRDefault="00D05F66" w:rsidP="00787DA6">
      <w:pPr>
        <w:shd w:val="clear" w:color="auto" w:fill="FFFFFF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Характерні причини виникнення пожеж: порушення правил використання відкритого вогню і електричної енергії, використання непідготовленої </w:t>
      </w:r>
      <w:r w:rsidRPr="00726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техніки в пожежонебезпечних місцях; порушення правил використання </w:t>
      </w:r>
      <w:r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опалюваних систем, електронагрівальних прикладів, відсутність захисту </w:t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блискавки, дитячі пустощі. </w:t>
      </w:r>
    </w:p>
    <w:p w:rsidR="00226FD8" w:rsidRPr="00726ACE" w:rsidRDefault="00D05F66" w:rsidP="00787DA6">
      <w:pPr>
        <w:spacing w:after="0"/>
        <w:ind w:left="851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Вогнегасні речовини та матеріали: рідина, піна, вуглекислота, пісок, покривала, їх вогнегасні властивості. Пожежна техніка для захисту об'єктів: пожежні машини, автомобілі та мотопомпи, установки для по</w:t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жежогасіння, вогнегасники, ручний пожежний інструмент, їх призначен</w:t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726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ня, будова, використання на пожежі. Особливості гасіння пожежі на </w:t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об'єктах галузі. Організація пожежної охорони в галузі. Загальні відомості про великі виробничі аварії, їх типи, причини та нас</w:t>
      </w:r>
      <w:r w:rsidRPr="00726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лідки. Вплив техногенних чинників на екологічну безпеку та безпеку </w:t>
      </w:r>
      <w:r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життя і здоров'я людей.</w:t>
      </w:r>
    </w:p>
    <w:p w:rsidR="00226FD8" w:rsidRPr="00726ACE" w:rsidRDefault="00226FD8" w:rsidP="006A2D45">
      <w:pPr>
        <w:spacing w:after="0"/>
        <w:ind w:left="851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366" w:rsidRPr="00726ACE" w:rsidRDefault="001F52A0" w:rsidP="006A2D45">
      <w:pPr>
        <w:spacing w:after="0"/>
        <w:ind w:left="851" w:firstLine="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ЗК</w:t>
      </w:r>
      <w:r w:rsidR="00205366" w:rsidRPr="00726A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 Основи електробезпеки. </w:t>
      </w:r>
    </w:p>
    <w:p w:rsidR="00856BA1" w:rsidRPr="00726ACE" w:rsidRDefault="00856BA1" w:rsidP="006A2D45">
      <w:pPr>
        <w:spacing w:after="0"/>
        <w:ind w:left="851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Електрика промислова, статична і атмосферна. Особливості ураження електричним струмом. Вплив електричного стру</w:t>
      </w:r>
      <w:r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 на організм людини. Фактори, які впливають на ступінь ураження </w:t>
      </w:r>
      <w:r w:rsidRPr="00726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людини електрикою: величина напруги, частота струму, шлях і трива</w:t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лість дії, фізичний стан людини, вологість повітря. Безпечні методи зві</w:t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льнення потерпілого від дії електричного струму. Класифікація виробничих приміщень відносно небезпеки ураження пра</w:t>
      </w: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цюючих електричним струмом.</w:t>
      </w:r>
      <w:r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Правила безпечної </w:t>
      </w:r>
      <w:r w:rsidR="00226FD8" w:rsidRPr="00726ACE">
        <w:rPr>
          <w:rFonts w:ascii="Times New Roman" w:hAnsi="Times New Roman" w:cs="Times New Roman"/>
          <w:sz w:val="28"/>
          <w:szCs w:val="28"/>
          <w:lang w:eastAsia="ru-RU"/>
        </w:rPr>
        <w:t xml:space="preserve">експлуатації обладнання та устаткування швейної галузі, а саме  універсальних швейних машин човникового стібка, спеціальних машин, край обметувальних, розпошивальних, підшивочних, петельних машин, парогенераторів, електропрасок, пресів для відпарювання швейних виробів та деталей одягу.               </w:t>
      </w:r>
    </w:p>
    <w:p w:rsidR="00226FD8" w:rsidRPr="00726ACE" w:rsidRDefault="00226FD8" w:rsidP="006A2D45">
      <w:pPr>
        <w:spacing w:after="0"/>
        <w:ind w:left="851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hAnsi="Times New Roman" w:cs="Times New Roman"/>
          <w:sz w:val="28"/>
          <w:szCs w:val="28"/>
          <w:lang w:eastAsia="ru-RU"/>
        </w:rPr>
        <w:t>Допуск до роботи з електрикою і електрифікованими машинами. Колективні та індивідуальні засоби захисту в електроустановках. Попереджувальні надписи, плакати та пристрої, ізолюючі прилади. Занулення та захисне заземлення, їх призначення. Робота з переносними електросвітильниками.</w:t>
      </w:r>
    </w:p>
    <w:p w:rsidR="00856BA1" w:rsidRPr="00726ACE" w:rsidRDefault="00856BA1" w:rsidP="006A2D45">
      <w:pPr>
        <w:spacing w:after="0"/>
        <w:ind w:left="851" w:firstLine="28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Захист від статичної електрики. Захист будівель та споруд від блискавки. Правила поведінки під час грози.</w:t>
      </w:r>
    </w:p>
    <w:p w:rsidR="00226FD8" w:rsidRPr="00726ACE" w:rsidRDefault="00226FD8" w:rsidP="006A2D45">
      <w:pPr>
        <w:spacing w:after="0"/>
        <w:ind w:left="851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366" w:rsidRPr="00726ACE" w:rsidRDefault="001F52A0" w:rsidP="006A2D45">
      <w:pPr>
        <w:spacing w:after="0"/>
        <w:ind w:left="851" w:firstLine="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ЗК</w:t>
      </w:r>
      <w:r w:rsidR="00205366" w:rsidRPr="00726ACE">
        <w:rPr>
          <w:rFonts w:ascii="Times New Roman" w:hAnsi="Times New Roman" w:cs="Times New Roman"/>
          <w:b/>
          <w:sz w:val="28"/>
          <w:szCs w:val="28"/>
          <w:lang w:eastAsia="ru-RU"/>
        </w:rPr>
        <w:t>5.  Основи гігієни праці,  виробничої санітарії. Медичні огляди.</w:t>
      </w:r>
    </w:p>
    <w:p w:rsidR="00205366" w:rsidRPr="00726ACE" w:rsidRDefault="00205366" w:rsidP="006A2D45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hAnsi="Times New Roman" w:cs="Times New Roman"/>
          <w:sz w:val="28"/>
          <w:szCs w:val="28"/>
          <w:lang w:eastAsia="ru-RU"/>
        </w:rPr>
        <w:t xml:space="preserve">    Поняття про виробничу санітарію, як систему організаційних, гігієнічних та санітарно-технічних заходів. Шкідливі виробничі фактори (шум, вібрація, іонізуюче випромінювання, тощо) основні шкідливі речовини, їх вплив на організм. Лікувально-профілактичне харчування. </w:t>
      </w:r>
    </w:p>
    <w:p w:rsidR="00205366" w:rsidRPr="00726ACE" w:rsidRDefault="00205366" w:rsidP="006A2D45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hAnsi="Times New Roman" w:cs="Times New Roman"/>
          <w:sz w:val="28"/>
          <w:szCs w:val="28"/>
          <w:lang w:eastAsia="ru-RU"/>
        </w:rPr>
        <w:t xml:space="preserve">     Фізіологія людини. Чергування праці і відпочинку. Виробнича гімнастика. Додержання норм піднімання і переміщення важких речей неповнолітніми і жінками.</w:t>
      </w:r>
    </w:p>
    <w:p w:rsidR="00205366" w:rsidRPr="00726ACE" w:rsidRDefault="00205366" w:rsidP="006A2D45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hAnsi="Times New Roman" w:cs="Times New Roman"/>
          <w:sz w:val="28"/>
          <w:szCs w:val="28"/>
          <w:lang w:eastAsia="ru-RU"/>
        </w:rPr>
        <w:t xml:space="preserve">     Основні гігієнічні особливості праці за даною професією. Вимоги до опалення, вентиляції та </w:t>
      </w:r>
      <w:r w:rsidR="00835AAE" w:rsidRPr="00726ACE">
        <w:rPr>
          <w:rFonts w:ascii="Times New Roman" w:hAnsi="Times New Roman" w:cs="Times New Roman"/>
          <w:sz w:val="28"/>
          <w:szCs w:val="28"/>
          <w:lang w:eastAsia="ru-RU"/>
        </w:rPr>
        <w:t>кондиціювання</w:t>
      </w:r>
      <w:r w:rsidRPr="00726ACE">
        <w:rPr>
          <w:rFonts w:ascii="Times New Roman" w:hAnsi="Times New Roman" w:cs="Times New Roman"/>
          <w:sz w:val="28"/>
          <w:szCs w:val="28"/>
          <w:lang w:eastAsia="ru-RU"/>
        </w:rPr>
        <w:t xml:space="preserve"> повітря виробничих, навчальних та побутових приміщень. Правила експлуатації систем опалення та вентиляції.</w:t>
      </w:r>
    </w:p>
    <w:p w:rsidR="00835AAE" w:rsidRDefault="00205366" w:rsidP="006A2D45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hAnsi="Times New Roman" w:cs="Times New Roman"/>
          <w:sz w:val="28"/>
          <w:szCs w:val="28"/>
          <w:lang w:eastAsia="ru-RU"/>
        </w:rPr>
        <w:t xml:space="preserve">     Види освітлення. Природне освітлення. Штучне освітлення: робоче та аварійне. Правила експлуатації освітлення.Санітарно-побутове забезпечення працюючих.</w:t>
      </w:r>
    </w:p>
    <w:p w:rsidR="00726ACE" w:rsidRPr="00726ACE" w:rsidRDefault="00726ACE" w:rsidP="006A2D45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366" w:rsidRPr="00726ACE" w:rsidRDefault="001F52A0" w:rsidP="006A2D45">
      <w:pPr>
        <w:spacing w:after="0"/>
        <w:ind w:left="851" w:firstLine="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ЗК</w:t>
      </w:r>
      <w:bookmarkStart w:id="0" w:name="_GoBack"/>
      <w:bookmarkEnd w:id="0"/>
      <w:r w:rsidR="00067B91" w:rsidRPr="00726A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 </w:t>
      </w:r>
      <w:r w:rsidR="00205366" w:rsidRPr="00726A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Надання п</w:t>
      </w:r>
      <w:r w:rsidR="00067B91" w:rsidRPr="00726ACE">
        <w:rPr>
          <w:rFonts w:ascii="Times New Roman" w:hAnsi="Times New Roman" w:cs="Times New Roman"/>
          <w:b/>
          <w:sz w:val="28"/>
          <w:szCs w:val="28"/>
          <w:lang w:eastAsia="ru-RU"/>
        </w:rPr>
        <w:t>ершої допомоги потерпіл</w:t>
      </w:r>
      <w:r w:rsidR="00726A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им при нещасних випадках </w:t>
      </w:r>
    </w:p>
    <w:p w:rsidR="00AD3CF7" w:rsidRPr="00726ACE" w:rsidRDefault="00226FD8" w:rsidP="006A2D45">
      <w:pPr>
        <w:shd w:val="clear" w:color="auto" w:fill="FFFFFF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hAnsi="Times New Roman" w:cs="Times New Roman"/>
          <w:sz w:val="28"/>
          <w:szCs w:val="28"/>
          <w:lang w:eastAsia="ru-RU"/>
        </w:rPr>
        <w:t xml:space="preserve">Стислі основи анатомії людини. </w:t>
      </w:r>
      <w:r w:rsidR="00AD3CF7"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Послідовність, принципи й засоби надання першої допомоги. </w:t>
      </w:r>
      <w:r w:rsidR="00AD3CF7"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 надання першої допомоги. Медична аптечка, її склад, призначен</w:t>
      </w:r>
      <w:r w:rsidR="00AD3CF7"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D3CF7"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ня, правила користування.</w:t>
      </w:r>
      <w:r w:rsidR="00AD3CF7" w:rsidRPr="00726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Способи реанімації. Штучне дихання способом «з рота в рот» чи «з носа в ніс». Положення потерпілого і дії особи, яка надає допомогу. Непря</w:t>
      </w:r>
      <w:r w:rsidR="00AD3CF7"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мий масаж серця. Порядок одночасного виконання масажу серця та шту</w:t>
      </w:r>
      <w:r w:rsidR="00AD3CF7"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чного дихання. </w:t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першої допомоги при ураженні електричним струмом. </w:t>
      </w:r>
      <w:r w:rsidR="00AD3CF7"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Перша допомога при ударах, вивихах, переломах, розтягненні зв'язок. Припинення кровотечі з рани, носа, вуха, легень, стравоходу тощо. Перша допомога при пораненнях. Правила накладання пов'язок, їх типи. </w:t>
      </w:r>
      <w:r w:rsidR="00AD3CF7" w:rsidRPr="00726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Надання першої допомоги при знепритомнінні (втраті свідомості), шо</w:t>
      </w:r>
      <w:r w:rsidR="00AD3CF7" w:rsidRPr="00726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="00AD3CF7"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ку, тепловому та сонячному ударі, обмороженні. </w:t>
      </w:r>
      <w:r w:rsidR="00AD3CF7" w:rsidRPr="00726A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Опіки, їх класифікація. Перша допомога при хімічних і термічних опічках, опіку очей.</w:t>
      </w:r>
    </w:p>
    <w:p w:rsidR="00AD3CF7" w:rsidRPr="00726ACE" w:rsidRDefault="00AD3CF7" w:rsidP="006A2D45">
      <w:pPr>
        <w:spacing w:after="0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Перша допомога при запорошуванні очей. Способи промивання очей. </w:t>
      </w:r>
      <w:r w:rsidRPr="00726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Ознаки отруєння і перша допомога потерпілому. Способи надання допомоги при отруєнні чадним газом, алкоголем, нікотином. </w:t>
      </w:r>
      <w:r w:rsidRPr="00726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Транспортування потерпілого. Підготовка потерпілого до транспорту</w:t>
      </w:r>
      <w:r w:rsidRPr="00726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вання.</w:t>
      </w:r>
    </w:p>
    <w:p w:rsidR="00226FD8" w:rsidRPr="00726ACE" w:rsidRDefault="00226FD8" w:rsidP="006A2D45">
      <w:pPr>
        <w:spacing w:after="0"/>
        <w:ind w:left="851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ACE" w:rsidRPr="00726ACE" w:rsidRDefault="00726ACE" w:rsidP="006A2D45">
      <w:pPr>
        <w:spacing w:after="0"/>
        <w:ind w:left="851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26ACE" w:rsidRPr="00726ACE" w:rsidSect="009E49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2328"/>
    <w:multiLevelType w:val="hybridMultilevel"/>
    <w:tmpl w:val="2CE6F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C63"/>
    <w:rsid w:val="00067B91"/>
    <w:rsid w:val="0011491D"/>
    <w:rsid w:val="001D3B38"/>
    <w:rsid w:val="001F52A0"/>
    <w:rsid w:val="00205366"/>
    <w:rsid w:val="00226FD8"/>
    <w:rsid w:val="002749BB"/>
    <w:rsid w:val="002772F0"/>
    <w:rsid w:val="00340FFD"/>
    <w:rsid w:val="00390004"/>
    <w:rsid w:val="003B37B8"/>
    <w:rsid w:val="00441983"/>
    <w:rsid w:val="004B14B7"/>
    <w:rsid w:val="00561627"/>
    <w:rsid w:val="005E270C"/>
    <w:rsid w:val="00601294"/>
    <w:rsid w:val="006A2D45"/>
    <w:rsid w:val="006C6C63"/>
    <w:rsid w:val="006E1D7E"/>
    <w:rsid w:val="00726ACE"/>
    <w:rsid w:val="00787DA6"/>
    <w:rsid w:val="007B61C3"/>
    <w:rsid w:val="00835AAE"/>
    <w:rsid w:val="00856BA1"/>
    <w:rsid w:val="00891693"/>
    <w:rsid w:val="00891D23"/>
    <w:rsid w:val="00997054"/>
    <w:rsid w:val="009E49D9"/>
    <w:rsid w:val="00A73228"/>
    <w:rsid w:val="00AD3CF7"/>
    <w:rsid w:val="00B91213"/>
    <w:rsid w:val="00C06352"/>
    <w:rsid w:val="00D05F66"/>
    <w:rsid w:val="00D42D27"/>
    <w:rsid w:val="00DF47AA"/>
    <w:rsid w:val="00E65968"/>
    <w:rsid w:val="00F1173A"/>
    <w:rsid w:val="00FA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AA"/>
  </w:style>
  <w:style w:type="paragraph" w:styleId="4">
    <w:name w:val="heading 4"/>
    <w:basedOn w:val="a"/>
    <w:next w:val="a"/>
    <w:link w:val="40"/>
    <w:qFormat/>
    <w:rsid w:val="00F117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117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F1173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Standard">
    <w:name w:val="Standard"/>
    <w:rsid w:val="00205366"/>
    <w:pPr>
      <w:suppressAutoHyphens/>
      <w:autoSpaceDN w:val="0"/>
      <w:spacing w:line="244" w:lineRule="auto"/>
    </w:pPr>
    <w:rPr>
      <w:rFonts w:ascii="Calibri" w:eastAsia="Calibri" w:hAnsi="Calibri" w:cs="Tahoma"/>
      <w:lang w:val="ru-RU"/>
    </w:rPr>
  </w:style>
  <w:style w:type="character" w:customStyle="1" w:styleId="2">
    <w:name w:val="Основной текст (2)_"/>
    <w:basedOn w:val="a0"/>
    <w:link w:val="20"/>
    <w:locked/>
    <w:rsid w:val="00205366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05366"/>
    <w:pPr>
      <w:widowControl w:val="0"/>
      <w:spacing w:after="0" w:line="240" w:lineRule="auto"/>
      <w:ind w:firstLine="26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34"/>
    <w:qFormat/>
    <w:rsid w:val="002053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val="ru-RU"/>
    </w:rPr>
  </w:style>
  <w:style w:type="character" w:customStyle="1" w:styleId="a6">
    <w:name w:val="Абзац списка Знак"/>
    <w:link w:val="a5"/>
    <w:uiPriority w:val="34"/>
    <w:rsid w:val="00205366"/>
    <w:rPr>
      <w:rFonts w:ascii="Times New Roman" w:eastAsia="Times New Roman" w:hAnsi="Times New Roman" w:cs="Times New Roman"/>
      <w:color w:val="000000"/>
      <w:sz w:val="28"/>
      <w:szCs w:val="28"/>
      <w:lang w:val="ru-RU"/>
    </w:rPr>
  </w:style>
  <w:style w:type="character" w:customStyle="1" w:styleId="a7">
    <w:name w:val="Другое_"/>
    <w:basedOn w:val="a0"/>
    <w:link w:val="a8"/>
    <w:rsid w:val="00E65968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E65968"/>
    <w:pPr>
      <w:widowControl w:val="0"/>
      <w:spacing w:after="0" w:line="240" w:lineRule="auto"/>
      <w:ind w:firstLine="2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117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117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F1173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Standard">
    <w:name w:val="Standard"/>
    <w:rsid w:val="00205366"/>
    <w:pPr>
      <w:suppressAutoHyphens/>
      <w:autoSpaceDN w:val="0"/>
      <w:spacing w:line="244" w:lineRule="auto"/>
    </w:pPr>
    <w:rPr>
      <w:rFonts w:ascii="Calibri" w:eastAsia="Calibri" w:hAnsi="Calibri" w:cs="Tahoma"/>
      <w:lang w:val="ru-RU"/>
    </w:rPr>
  </w:style>
  <w:style w:type="character" w:customStyle="1" w:styleId="2">
    <w:name w:val="Основной текст (2)_"/>
    <w:basedOn w:val="a0"/>
    <w:link w:val="20"/>
    <w:locked/>
    <w:rsid w:val="00205366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05366"/>
    <w:pPr>
      <w:widowControl w:val="0"/>
      <w:spacing w:after="0" w:line="240" w:lineRule="auto"/>
      <w:ind w:firstLine="26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34"/>
    <w:qFormat/>
    <w:rsid w:val="002053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val="ru-RU"/>
    </w:rPr>
  </w:style>
  <w:style w:type="character" w:customStyle="1" w:styleId="a6">
    <w:name w:val="Абзац списка Знак"/>
    <w:link w:val="a5"/>
    <w:uiPriority w:val="34"/>
    <w:rsid w:val="00205366"/>
    <w:rPr>
      <w:rFonts w:ascii="Times New Roman" w:eastAsia="Times New Roman" w:hAnsi="Times New Roman" w:cs="Times New Roman"/>
      <w:color w:val="000000"/>
      <w:sz w:val="28"/>
      <w:szCs w:val="28"/>
      <w:lang w:val="ru-RU"/>
    </w:rPr>
  </w:style>
  <w:style w:type="character" w:customStyle="1" w:styleId="a7">
    <w:name w:val="Другое_"/>
    <w:basedOn w:val="a0"/>
    <w:link w:val="a8"/>
    <w:rsid w:val="00E65968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E65968"/>
    <w:pPr>
      <w:widowControl w:val="0"/>
      <w:spacing w:after="0" w:line="240" w:lineRule="auto"/>
      <w:ind w:firstLine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2023-10-02T10:08:00Z</dcterms:created>
  <dcterms:modified xsi:type="dcterms:W3CDTF">2024-03-21T11:17:00Z</dcterms:modified>
</cp:coreProperties>
</file>